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71AA" w14:textId="73FC65D2" w:rsidR="004A4F30" w:rsidRPr="004A4F30" w:rsidRDefault="00B01D56" w:rsidP="004A4F30">
      <w:pPr>
        <w:spacing w:after="120" w:line="240" w:lineRule="auto"/>
        <w:jc w:val="right"/>
        <w:rPr>
          <w:rFonts w:cstheme="minorHAnsi"/>
          <w:i/>
          <w:iCs/>
          <w:sz w:val="20"/>
          <w:szCs w:val="20"/>
        </w:rPr>
      </w:pPr>
      <w:r w:rsidRPr="00E801DC">
        <w:rPr>
          <w:rFonts w:cstheme="minorHAnsi"/>
          <w:i/>
          <w:iCs/>
          <w:sz w:val="20"/>
          <w:szCs w:val="20"/>
        </w:rPr>
        <w:t>Warszawa,</w:t>
      </w:r>
      <w:r w:rsidR="00C560B7" w:rsidRPr="00E801DC">
        <w:rPr>
          <w:rFonts w:cstheme="minorHAnsi"/>
          <w:i/>
          <w:iCs/>
          <w:sz w:val="20"/>
          <w:szCs w:val="20"/>
        </w:rPr>
        <w:t xml:space="preserve"> </w:t>
      </w:r>
      <w:r w:rsidR="00E801DC">
        <w:rPr>
          <w:rFonts w:cstheme="minorHAnsi"/>
          <w:i/>
          <w:iCs/>
          <w:sz w:val="20"/>
          <w:szCs w:val="20"/>
        </w:rPr>
        <w:t xml:space="preserve">28 </w:t>
      </w:r>
      <w:r w:rsidR="00463147" w:rsidRPr="00E801DC">
        <w:rPr>
          <w:rFonts w:cstheme="minorHAnsi"/>
          <w:i/>
          <w:iCs/>
          <w:sz w:val="20"/>
          <w:szCs w:val="20"/>
        </w:rPr>
        <w:t>lut</w:t>
      </w:r>
      <w:r w:rsidR="00AD674F" w:rsidRPr="00E801DC">
        <w:rPr>
          <w:rFonts w:cstheme="minorHAnsi"/>
          <w:i/>
          <w:iCs/>
          <w:sz w:val="20"/>
          <w:szCs w:val="20"/>
        </w:rPr>
        <w:t>ego</w:t>
      </w:r>
      <w:r w:rsidR="00463147" w:rsidRPr="00E801DC">
        <w:rPr>
          <w:rFonts w:cstheme="minorHAnsi"/>
          <w:i/>
          <w:iCs/>
          <w:sz w:val="20"/>
          <w:szCs w:val="20"/>
        </w:rPr>
        <w:t xml:space="preserve"> </w:t>
      </w:r>
      <w:r w:rsidR="00E449CE" w:rsidRPr="00E801DC">
        <w:rPr>
          <w:rFonts w:cstheme="minorHAnsi"/>
          <w:i/>
          <w:iCs/>
          <w:sz w:val="20"/>
          <w:szCs w:val="20"/>
        </w:rPr>
        <w:t>2023</w:t>
      </w:r>
    </w:p>
    <w:p w14:paraId="7F57CBE8" w14:textId="62C28E9B" w:rsidR="004A4F30" w:rsidRDefault="004A4F30" w:rsidP="003238C6">
      <w:pPr>
        <w:spacing w:after="120" w:line="240" w:lineRule="auto"/>
        <w:jc w:val="center"/>
        <w:rPr>
          <w:rFonts w:cstheme="minorHAnsi"/>
          <w:b/>
          <w:sz w:val="28"/>
          <w:szCs w:val="28"/>
        </w:rPr>
      </w:pPr>
    </w:p>
    <w:p w14:paraId="5656073C" w14:textId="3C5F9AC7" w:rsidR="004A4F30" w:rsidRDefault="0002589E" w:rsidP="003238C6">
      <w:pPr>
        <w:spacing w:after="120" w:line="240" w:lineRule="auto"/>
        <w:jc w:val="center"/>
        <w:rPr>
          <w:rFonts w:cstheme="minorHAnsi"/>
          <w:b/>
          <w:sz w:val="28"/>
          <w:szCs w:val="28"/>
        </w:rPr>
      </w:pPr>
      <w:r w:rsidRPr="0002589E">
        <w:rPr>
          <w:rFonts w:cstheme="minorHAnsi"/>
          <w:b/>
          <w:sz w:val="28"/>
          <w:szCs w:val="28"/>
        </w:rPr>
        <w:t>Badanie IBRiS</w:t>
      </w:r>
      <w:r>
        <w:rPr>
          <w:rFonts w:cstheme="minorHAnsi"/>
          <w:b/>
          <w:sz w:val="28"/>
          <w:szCs w:val="28"/>
        </w:rPr>
        <w:t xml:space="preserve">: </w:t>
      </w:r>
      <w:r w:rsidR="00515AA3">
        <w:rPr>
          <w:rFonts w:cstheme="minorHAnsi"/>
          <w:b/>
          <w:sz w:val="28"/>
          <w:szCs w:val="28"/>
        </w:rPr>
        <w:t xml:space="preserve">jakie są </w:t>
      </w:r>
      <w:r w:rsidR="003A61D9">
        <w:rPr>
          <w:rFonts w:cstheme="minorHAnsi"/>
          <w:b/>
          <w:sz w:val="28"/>
          <w:szCs w:val="28"/>
        </w:rPr>
        <w:t xml:space="preserve">aktualne </w:t>
      </w:r>
      <w:r w:rsidR="00877488">
        <w:rPr>
          <w:rFonts w:cstheme="minorHAnsi"/>
          <w:b/>
          <w:sz w:val="28"/>
          <w:szCs w:val="28"/>
        </w:rPr>
        <w:t xml:space="preserve">oczekiwania </w:t>
      </w:r>
      <w:r w:rsidR="00515AA3">
        <w:rPr>
          <w:rFonts w:cstheme="minorHAnsi"/>
          <w:b/>
          <w:sz w:val="28"/>
          <w:szCs w:val="28"/>
        </w:rPr>
        <w:t xml:space="preserve">polskich </w:t>
      </w:r>
      <w:r w:rsidR="00877488">
        <w:rPr>
          <w:rFonts w:cstheme="minorHAnsi"/>
          <w:b/>
          <w:sz w:val="28"/>
          <w:szCs w:val="28"/>
        </w:rPr>
        <w:t xml:space="preserve">przedsiębiorców względem </w:t>
      </w:r>
      <w:r w:rsidR="00515AA3">
        <w:rPr>
          <w:rFonts w:cstheme="minorHAnsi"/>
          <w:b/>
          <w:sz w:val="28"/>
          <w:szCs w:val="28"/>
        </w:rPr>
        <w:t xml:space="preserve">finansowania </w:t>
      </w:r>
      <w:r w:rsidR="00877488">
        <w:rPr>
          <w:rFonts w:cstheme="minorHAnsi"/>
          <w:b/>
          <w:sz w:val="28"/>
          <w:szCs w:val="28"/>
        </w:rPr>
        <w:t>samochodu służbowego</w:t>
      </w:r>
      <w:r w:rsidR="00515AA3">
        <w:rPr>
          <w:rFonts w:cstheme="minorHAnsi"/>
          <w:b/>
          <w:sz w:val="28"/>
          <w:szCs w:val="28"/>
        </w:rPr>
        <w:t>?</w:t>
      </w:r>
    </w:p>
    <w:p w14:paraId="222ED58E" w14:textId="77A69EB2" w:rsidR="00762ACF" w:rsidRPr="00723975" w:rsidRDefault="00F97DB6" w:rsidP="00762ACF">
      <w:pPr>
        <w:jc w:val="both"/>
        <w:rPr>
          <w:rFonts w:cstheme="minorHAnsi"/>
          <w:b/>
          <w:szCs w:val="28"/>
        </w:rPr>
      </w:pPr>
      <w:r w:rsidRPr="00723975">
        <w:rPr>
          <w:rFonts w:cstheme="minorHAnsi"/>
          <w:b/>
          <w:szCs w:val="28"/>
        </w:rPr>
        <w:t xml:space="preserve">Rok 2023 może okazać się </w:t>
      </w:r>
      <w:r w:rsidR="00DC6A08" w:rsidRPr="00723975">
        <w:rPr>
          <w:rFonts w:cstheme="minorHAnsi"/>
          <w:b/>
          <w:szCs w:val="28"/>
        </w:rPr>
        <w:t>znacznie bardziej wymagający dla mikro, małych i jednoosobowych firm po</w:t>
      </w:r>
      <w:r w:rsidR="00762ACF" w:rsidRPr="00723975">
        <w:rPr>
          <w:rFonts w:cstheme="minorHAnsi"/>
          <w:b/>
          <w:szCs w:val="28"/>
        </w:rPr>
        <w:t>d</w:t>
      </w:r>
      <w:r w:rsidR="00DC6A08" w:rsidRPr="00723975">
        <w:rPr>
          <w:rFonts w:cstheme="minorHAnsi"/>
          <w:b/>
          <w:szCs w:val="28"/>
        </w:rPr>
        <w:t xml:space="preserve"> względem finansowym</w:t>
      </w:r>
      <w:r w:rsidR="00877488">
        <w:rPr>
          <w:rFonts w:cstheme="minorHAnsi"/>
          <w:b/>
          <w:szCs w:val="28"/>
        </w:rPr>
        <w:t>,</w:t>
      </w:r>
      <w:r w:rsidR="00DC6A08" w:rsidRPr="00723975">
        <w:rPr>
          <w:rFonts w:cstheme="minorHAnsi"/>
          <w:b/>
          <w:szCs w:val="28"/>
        </w:rPr>
        <w:t xml:space="preserve"> niż </w:t>
      </w:r>
      <w:r w:rsidR="00AD674F">
        <w:rPr>
          <w:rFonts w:cstheme="minorHAnsi"/>
          <w:b/>
          <w:szCs w:val="28"/>
        </w:rPr>
        <w:t>ostatnie</w:t>
      </w:r>
      <w:r w:rsidR="00DC6A08" w:rsidRPr="00723975">
        <w:rPr>
          <w:rFonts w:cstheme="minorHAnsi"/>
          <w:b/>
          <w:szCs w:val="28"/>
        </w:rPr>
        <w:t xml:space="preserve"> lata</w:t>
      </w:r>
      <w:r w:rsidR="00D33F89">
        <w:rPr>
          <w:rFonts w:cstheme="minorHAnsi"/>
          <w:b/>
          <w:szCs w:val="28"/>
        </w:rPr>
        <w:t>.</w:t>
      </w:r>
      <w:r w:rsidR="00DC6A08" w:rsidRPr="00723975">
        <w:rPr>
          <w:rFonts w:cstheme="minorHAnsi"/>
          <w:b/>
          <w:szCs w:val="28"/>
        </w:rPr>
        <w:t xml:space="preserve"> </w:t>
      </w:r>
      <w:r w:rsidR="00762ACF" w:rsidRPr="00723975">
        <w:rPr>
          <w:rFonts w:cstheme="minorHAnsi"/>
          <w:b/>
          <w:szCs w:val="28"/>
        </w:rPr>
        <w:t>Dla mniejszych przedsiębiorców de</w:t>
      </w:r>
      <w:r w:rsidR="002A2E7F">
        <w:rPr>
          <w:rFonts w:cstheme="minorHAnsi"/>
          <w:b/>
          <w:szCs w:val="28"/>
        </w:rPr>
        <w:t xml:space="preserve">cyzje Rady Polityki Pieniężnej dotyczące zmian stóp procentowych </w:t>
      </w:r>
      <w:r w:rsidR="00D33F89">
        <w:rPr>
          <w:rFonts w:cstheme="minorHAnsi"/>
          <w:b/>
          <w:szCs w:val="28"/>
        </w:rPr>
        <w:t xml:space="preserve">mogą być </w:t>
      </w:r>
      <w:r w:rsidR="002A2E7F" w:rsidRPr="00723975">
        <w:rPr>
          <w:rFonts w:cstheme="minorHAnsi"/>
          <w:b/>
          <w:szCs w:val="28"/>
        </w:rPr>
        <w:t>krytyczne dla dalszego prowadzenia działalności</w:t>
      </w:r>
      <w:r w:rsidR="002A2E7F">
        <w:rPr>
          <w:rFonts w:cstheme="minorHAnsi"/>
          <w:b/>
          <w:szCs w:val="28"/>
        </w:rPr>
        <w:t xml:space="preserve">. Wzrost kosztów operacyjnych, inflacja oraz wysokie opłaty za energię będą znaczącymi </w:t>
      </w:r>
      <w:r w:rsidR="00565E16">
        <w:rPr>
          <w:rFonts w:cstheme="minorHAnsi"/>
          <w:b/>
          <w:szCs w:val="28"/>
        </w:rPr>
        <w:t>czynnikami</w:t>
      </w:r>
      <w:r w:rsidR="002A2E7F">
        <w:rPr>
          <w:rFonts w:cstheme="minorHAnsi"/>
          <w:b/>
          <w:szCs w:val="28"/>
        </w:rPr>
        <w:t xml:space="preserve"> dla najmniejszych firm. </w:t>
      </w:r>
      <w:r w:rsidR="00F41710" w:rsidRPr="00723975">
        <w:rPr>
          <w:rFonts w:cstheme="minorHAnsi"/>
          <w:b/>
          <w:szCs w:val="28"/>
        </w:rPr>
        <w:t xml:space="preserve">Dlatego stabilność będzie najbardziej pożądanym stanem </w:t>
      </w:r>
      <w:r w:rsidR="001432E7" w:rsidRPr="00723975">
        <w:rPr>
          <w:rFonts w:cstheme="minorHAnsi"/>
          <w:b/>
          <w:szCs w:val="28"/>
        </w:rPr>
        <w:t>przez najmniejszych przedsiębiorców,</w:t>
      </w:r>
      <w:r w:rsidR="001D4350">
        <w:rPr>
          <w:rFonts w:cstheme="minorHAnsi"/>
          <w:b/>
          <w:szCs w:val="28"/>
        </w:rPr>
        <w:t xml:space="preserve"> </w:t>
      </w:r>
      <w:r w:rsidR="001432E7" w:rsidRPr="00723975">
        <w:rPr>
          <w:rFonts w:cstheme="minorHAnsi"/>
          <w:b/>
          <w:szCs w:val="28"/>
        </w:rPr>
        <w:t xml:space="preserve">a decyzje dotyczące floty samochodów służbowych czy zintensyfikowanego rozwoju firmy będą mocno </w:t>
      </w:r>
      <w:r w:rsidR="008C08DB" w:rsidRPr="00723975">
        <w:rPr>
          <w:rFonts w:cstheme="minorHAnsi"/>
          <w:b/>
          <w:szCs w:val="28"/>
        </w:rPr>
        <w:t xml:space="preserve">od niej </w:t>
      </w:r>
      <w:r w:rsidR="001432E7" w:rsidRPr="00723975">
        <w:rPr>
          <w:rFonts w:cstheme="minorHAnsi"/>
          <w:b/>
          <w:szCs w:val="28"/>
        </w:rPr>
        <w:t xml:space="preserve">uzależnione. </w:t>
      </w:r>
    </w:p>
    <w:p w14:paraId="2BF594FB" w14:textId="77777777" w:rsidR="00EC3F40" w:rsidRDefault="00CC3E17" w:rsidP="00CC3E17">
      <w:pPr>
        <w:jc w:val="both"/>
        <w:rPr>
          <w:rFonts w:cstheme="minorHAnsi"/>
          <w:szCs w:val="28"/>
        </w:rPr>
      </w:pPr>
      <w:r>
        <w:rPr>
          <w:rFonts w:cstheme="minorHAnsi"/>
          <w:szCs w:val="28"/>
        </w:rPr>
        <w:t xml:space="preserve">Prowadzenie działalności gospodarczej w 2023 roku będzie jeszcze trudniejsze niż w minionych latach. Wyższa stawka ZUS, wzrost kosztów utrzymania pracowników, w tym zapewnienie im odpowiedniego sprzętu do pracy, ale także wyższe stawki za prąd czy gaz, to tylko kilka wyzwań, z którymi będą musieli zmierzyć się mniejsi przedsiębiorcy. Według danych Ministerstwa Rozwoju i Technologii od stycznia do października 2022 roku do rejestru CEIDG wpłynęło o 31,1% więcej zgłoszeń o zawieszenie jednoosobowych działalności gospodarczych w porównaniu do 2021 roku (ponad 278 tysięcy wniosków). To pokazuje, jak istotne dla najmniejszych przedsiębiorstw są decyzje co do zmian podatkowych, a tym samym kosztów utrzymania działalności. Wielu przedstawicieli małych, mikro i jednoosobowych firm musi jeszcze uważniej liczyć przychody i wydatki oraz przewidywać potencjalne zmiany ustawodawcze. </w:t>
      </w:r>
    </w:p>
    <w:p w14:paraId="526BADEC" w14:textId="39DA672E" w:rsidR="00CC3E17" w:rsidRDefault="009F25FD" w:rsidP="00CC3E17">
      <w:pPr>
        <w:jc w:val="both"/>
        <w:rPr>
          <w:rFonts w:cstheme="minorHAnsi"/>
          <w:szCs w:val="28"/>
        </w:rPr>
      </w:pPr>
      <w:r>
        <w:rPr>
          <w:rFonts w:cstheme="minorHAnsi"/>
          <w:szCs w:val="28"/>
        </w:rPr>
        <w:t xml:space="preserve">Dla większości małych, mikro i jednoosobowych firm samochód służbowy stanowi główny czynnik umożliwiający uzyskanie dochodu. </w:t>
      </w:r>
      <w:r w:rsidR="00CC3E17">
        <w:rPr>
          <w:rFonts w:cstheme="minorHAnsi"/>
          <w:szCs w:val="28"/>
        </w:rPr>
        <w:t>Aby</w:t>
      </w:r>
      <w:r>
        <w:rPr>
          <w:rFonts w:cstheme="minorHAnsi"/>
          <w:szCs w:val="28"/>
        </w:rPr>
        <w:t xml:space="preserve"> więc</w:t>
      </w:r>
      <w:r w:rsidR="00CC3E17">
        <w:rPr>
          <w:rFonts w:cstheme="minorHAnsi"/>
          <w:szCs w:val="28"/>
        </w:rPr>
        <w:t xml:space="preserve"> nadal prowadzić biznes i generować dochód, właściciele firm powinni uważniej podejść </w:t>
      </w:r>
      <w:r w:rsidR="00EC3F40">
        <w:rPr>
          <w:rFonts w:cstheme="minorHAnsi"/>
          <w:szCs w:val="28"/>
        </w:rPr>
        <w:t xml:space="preserve">między innymi </w:t>
      </w:r>
      <w:r w:rsidR="00CC3E17">
        <w:rPr>
          <w:rFonts w:cstheme="minorHAnsi"/>
          <w:szCs w:val="28"/>
        </w:rPr>
        <w:t>do kwestii finansowania samochodu służbowego. Jak wynika z badania IBRiS, wśród przedsiębiorstw, które rozważają w ciągu najbliższych 12 miesięcy pozyskanie samochodów, blisko co czwarta firma jest potencjalnie zainteresowana wynajmem długoterminowym</w:t>
      </w:r>
      <w:r w:rsidR="00CC3E17">
        <w:rPr>
          <w:rStyle w:val="Odwoanieprzypisudolnego"/>
          <w:rFonts w:cstheme="minorHAnsi"/>
          <w:szCs w:val="28"/>
        </w:rPr>
        <w:footnoteReference w:id="1"/>
      </w:r>
      <w:r w:rsidR="00CC3E17">
        <w:rPr>
          <w:rFonts w:cstheme="minorHAnsi"/>
          <w:szCs w:val="28"/>
        </w:rPr>
        <w:t xml:space="preserve">. Te dane świadczą o wzroście zainteresowania tą formą ze względu na jej główne korzyści, które są odpowiedzią na zmiany trendów konsumenckich oraz stanowią interesującą alternatywę dla klasycznych rozwiązań takich jak kredyt, zakup za gotówkę czy leasing. </w:t>
      </w:r>
    </w:p>
    <w:p w14:paraId="4B7FB108" w14:textId="2E8CCAB7" w:rsidR="00723975" w:rsidRDefault="00877488" w:rsidP="00E801DC">
      <w:pPr>
        <w:ind w:left="708"/>
        <w:jc w:val="both"/>
        <w:rPr>
          <w:rFonts w:cstheme="minorHAnsi"/>
          <w:szCs w:val="28"/>
        </w:rPr>
      </w:pPr>
      <w:r>
        <w:rPr>
          <w:rFonts w:cstheme="minorHAnsi"/>
          <w:i/>
          <w:szCs w:val="28"/>
        </w:rPr>
        <w:t>Z wyników</w:t>
      </w:r>
      <w:r w:rsidR="00C02973">
        <w:rPr>
          <w:rFonts w:cstheme="minorHAnsi"/>
          <w:i/>
          <w:szCs w:val="28"/>
        </w:rPr>
        <w:t xml:space="preserve"> badani</w:t>
      </w:r>
      <w:r>
        <w:rPr>
          <w:rFonts w:cstheme="minorHAnsi"/>
          <w:i/>
          <w:szCs w:val="28"/>
        </w:rPr>
        <w:t>a</w:t>
      </w:r>
      <w:r w:rsidR="00C02973">
        <w:rPr>
          <w:rFonts w:cstheme="minorHAnsi"/>
          <w:i/>
          <w:szCs w:val="28"/>
        </w:rPr>
        <w:t xml:space="preserve"> „Formy finansowania samochodów w firmach” przeprowadzonego przez IBRiS wynika, że najmniejsi przedsiębiorcy przede wszystkim </w:t>
      </w:r>
      <w:r w:rsidR="00514EAB">
        <w:rPr>
          <w:rFonts w:cstheme="minorHAnsi"/>
          <w:i/>
          <w:szCs w:val="28"/>
        </w:rPr>
        <w:t xml:space="preserve">zwracają uwagę na miesięczne koszty </w:t>
      </w:r>
      <w:r w:rsidR="001265EB">
        <w:rPr>
          <w:rFonts w:cstheme="minorHAnsi"/>
          <w:i/>
          <w:szCs w:val="28"/>
        </w:rPr>
        <w:t>związane z samochodem</w:t>
      </w:r>
      <w:r w:rsidR="00514EAB">
        <w:rPr>
          <w:rFonts w:cstheme="minorHAnsi"/>
          <w:i/>
          <w:szCs w:val="28"/>
        </w:rPr>
        <w:t>. Tym samym oczekują formy finansowania, która nie tylko zapewni im możliwość zaplanowania wszystkich kosztów związanych z utrzymaniem auta</w:t>
      </w:r>
      <w:r>
        <w:rPr>
          <w:rFonts w:cstheme="minorHAnsi"/>
          <w:i/>
          <w:szCs w:val="28"/>
        </w:rPr>
        <w:t>,</w:t>
      </w:r>
      <w:r w:rsidR="00514EAB">
        <w:rPr>
          <w:rFonts w:cstheme="minorHAnsi"/>
          <w:i/>
          <w:szCs w:val="28"/>
        </w:rPr>
        <w:t xml:space="preserve"> ale także ustabilizuje </w:t>
      </w:r>
      <w:r w:rsidR="00D33F89">
        <w:rPr>
          <w:rFonts w:cstheme="minorHAnsi"/>
          <w:i/>
          <w:szCs w:val="28"/>
        </w:rPr>
        <w:t xml:space="preserve">ich </w:t>
      </w:r>
      <w:r w:rsidR="00514EAB">
        <w:rPr>
          <w:rFonts w:cstheme="minorHAnsi"/>
          <w:i/>
          <w:szCs w:val="28"/>
        </w:rPr>
        <w:t>budżet. Takie możliwości daje im wynajem długoterminowy, który dzięki niezmiennej, stałej racie, niezależnej od stóp procentowych</w:t>
      </w:r>
      <w:r w:rsidR="001265EB">
        <w:rPr>
          <w:rFonts w:cstheme="minorHAnsi"/>
          <w:i/>
          <w:szCs w:val="28"/>
        </w:rPr>
        <w:t>,</w:t>
      </w:r>
      <w:r w:rsidR="00153DDC">
        <w:rPr>
          <w:rFonts w:cstheme="minorHAnsi"/>
          <w:i/>
          <w:szCs w:val="28"/>
        </w:rPr>
        <w:t xml:space="preserve"> uwzględniającej</w:t>
      </w:r>
      <w:r w:rsidR="00D21CE2">
        <w:rPr>
          <w:rFonts w:cstheme="minorHAnsi"/>
          <w:i/>
          <w:szCs w:val="28"/>
        </w:rPr>
        <w:t xml:space="preserve"> zryczałtowane</w:t>
      </w:r>
      <w:r w:rsidR="00153DDC">
        <w:rPr>
          <w:rFonts w:cstheme="minorHAnsi"/>
          <w:i/>
          <w:szCs w:val="28"/>
        </w:rPr>
        <w:t xml:space="preserve"> koszty eksploatacji samochodu takie jak np. serwis, naprawy, opony, </w:t>
      </w:r>
      <w:r w:rsidR="00514EAB">
        <w:rPr>
          <w:rFonts w:cstheme="minorHAnsi"/>
          <w:i/>
          <w:szCs w:val="28"/>
        </w:rPr>
        <w:t xml:space="preserve"> pozwala </w:t>
      </w:r>
      <w:r w:rsidR="007B2739">
        <w:rPr>
          <w:rFonts w:cstheme="minorHAnsi"/>
          <w:i/>
          <w:szCs w:val="28"/>
        </w:rPr>
        <w:t xml:space="preserve">precyzyjnie </w:t>
      </w:r>
      <w:r w:rsidR="00514EAB">
        <w:rPr>
          <w:rFonts w:cstheme="minorHAnsi"/>
          <w:i/>
          <w:szCs w:val="28"/>
        </w:rPr>
        <w:t>zaplanować wszystkie wydatki związane z pojazd</w:t>
      </w:r>
      <w:r w:rsidR="00953583">
        <w:rPr>
          <w:rFonts w:cstheme="minorHAnsi"/>
          <w:i/>
          <w:szCs w:val="28"/>
        </w:rPr>
        <w:t>em</w:t>
      </w:r>
      <w:r w:rsidR="00514EAB">
        <w:rPr>
          <w:rFonts w:cstheme="minorHAnsi"/>
          <w:i/>
          <w:szCs w:val="28"/>
        </w:rPr>
        <w:t xml:space="preserve"> służbow</w:t>
      </w:r>
      <w:r w:rsidR="00953583">
        <w:rPr>
          <w:rFonts w:cstheme="minorHAnsi"/>
          <w:i/>
          <w:szCs w:val="28"/>
        </w:rPr>
        <w:t>ym</w:t>
      </w:r>
      <w:r w:rsidR="00514EAB">
        <w:rPr>
          <w:rFonts w:cstheme="minorHAnsi"/>
          <w:i/>
          <w:szCs w:val="28"/>
        </w:rPr>
        <w:t xml:space="preserve">. Ten czynnik został wskazany </w:t>
      </w:r>
      <w:r w:rsidR="00514EAB">
        <w:rPr>
          <w:rFonts w:cstheme="minorHAnsi"/>
          <w:i/>
          <w:szCs w:val="28"/>
        </w:rPr>
        <w:lastRenderedPageBreak/>
        <w:t>przez 55%</w:t>
      </w:r>
      <w:r w:rsidR="00463147">
        <w:rPr>
          <w:rStyle w:val="Odwoanieprzypisudolnego"/>
          <w:rFonts w:cstheme="minorHAnsi"/>
          <w:i/>
          <w:szCs w:val="28"/>
        </w:rPr>
        <w:footnoteReference w:id="2"/>
      </w:r>
      <w:r w:rsidR="00514EAB">
        <w:rPr>
          <w:rFonts w:cstheme="minorHAnsi"/>
          <w:i/>
          <w:szCs w:val="28"/>
        </w:rPr>
        <w:t xml:space="preserve"> respondentów badania. </w:t>
      </w:r>
      <w:r w:rsidR="00941446">
        <w:rPr>
          <w:rFonts w:cstheme="minorHAnsi"/>
          <w:i/>
          <w:szCs w:val="28"/>
        </w:rPr>
        <w:t xml:space="preserve">Widzimy, że </w:t>
      </w:r>
      <w:r w:rsidR="00336528">
        <w:rPr>
          <w:rFonts w:cstheme="minorHAnsi"/>
          <w:i/>
          <w:szCs w:val="28"/>
        </w:rPr>
        <w:t>wynajem długoterminowy</w:t>
      </w:r>
      <w:r w:rsidR="00941446">
        <w:rPr>
          <w:rFonts w:cstheme="minorHAnsi"/>
          <w:i/>
          <w:szCs w:val="28"/>
        </w:rPr>
        <w:t xml:space="preserve"> staje się coraz bardziej popularn</w:t>
      </w:r>
      <w:r w:rsidR="00336528">
        <w:rPr>
          <w:rFonts w:cstheme="minorHAnsi"/>
          <w:i/>
          <w:szCs w:val="28"/>
        </w:rPr>
        <w:t>y</w:t>
      </w:r>
      <w:r w:rsidR="00941446">
        <w:rPr>
          <w:rFonts w:cstheme="minorHAnsi"/>
          <w:i/>
          <w:szCs w:val="28"/>
        </w:rPr>
        <w:t xml:space="preserve"> właśnie ze względu na zapewnienie stabilności finansowej</w:t>
      </w:r>
      <w:r w:rsidR="00D21CE2">
        <w:rPr>
          <w:rFonts w:cstheme="minorHAnsi"/>
          <w:i/>
          <w:szCs w:val="28"/>
        </w:rPr>
        <w:t xml:space="preserve"> i przewidywalności kosztów</w:t>
      </w:r>
      <w:r w:rsidR="00336528">
        <w:rPr>
          <w:rFonts w:cstheme="minorHAnsi"/>
          <w:i/>
          <w:szCs w:val="28"/>
        </w:rPr>
        <w:t>. Z danych PZWLP wynika, że w 2022 roku po wynajem długoterminowy sięgało już blisko 3 na 10 przedsiębiorców w Polsce, nabywających w tym czasie nowe auta</w:t>
      </w:r>
      <w:r w:rsidR="00941446">
        <w:rPr>
          <w:rFonts w:cstheme="minorHAnsi"/>
          <w:i/>
          <w:szCs w:val="28"/>
        </w:rPr>
        <w:t xml:space="preserve"> –</w:t>
      </w:r>
      <w:r w:rsidR="00941446">
        <w:rPr>
          <w:rFonts w:cstheme="minorHAnsi"/>
          <w:szCs w:val="28"/>
        </w:rPr>
        <w:t xml:space="preserve"> komentuje</w:t>
      </w:r>
      <w:r w:rsidR="00941446">
        <w:rPr>
          <w:iCs/>
        </w:rPr>
        <w:t xml:space="preserve"> </w:t>
      </w:r>
      <w:r w:rsidR="00941446" w:rsidRPr="00D840D1">
        <w:rPr>
          <w:iCs/>
        </w:rPr>
        <w:t>Robert Antczak, Prezes Zarządu Polskiego Związku Wynajmu i Leasingu Pojazdów (PZWLP).</w:t>
      </w:r>
    </w:p>
    <w:p w14:paraId="22822BE9" w14:textId="38AA45D4" w:rsidR="00B5064C" w:rsidRDefault="00723975" w:rsidP="00762ACF">
      <w:pPr>
        <w:jc w:val="both"/>
        <w:rPr>
          <w:rFonts w:cstheme="minorHAnsi"/>
          <w:b/>
          <w:szCs w:val="28"/>
        </w:rPr>
      </w:pPr>
      <w:r w:rsidRPr="00723975">
        <w:rPr>
          <w:rFonts w:cstheme="minorHAnsi"/>
          <w:b/>
          <w:szCs w:val="28"/>
        </w:rPr>
        <w:t>Wynajem dłu</w:t>
      </w:r>
      <w:r>
        <w:rPr>
          <w:rFonts w:cstheme="minorHAnsi"/>
          <w:b/>
          <w:szCs w:val="28"/>
        </w:rPr>
        <w:t xml:space="preserve">goterminowy odpowiedzią na oczekiwania </w:t>
      </w:r>
      <w:r w:rsidR="00B5064C">
        <w:rPr>
          <w:rFonts w:cstheme="minorHAnsi"/>
          <w:b/>
          <w:szCs w:val="28"/>
        </w:rPr>
        <w:t>przedsiębiorców</w:t>
      </w:r>
      <w:r w:rsidR="00B17239">
        <w:rPr>
          <w:rFonts w:cstheme="minorHAnsi"/>
          <w:b/>
          <w:szCs w:val="28"/>
        </w:rPr>
        <w:t xml:space="preserve"> w trudnych czasach</w:t>
      </w:r>
    </w:p>
    <w:p w14:paraId="4ED89030" w14:textId="4B4958AD" w:rsidR="00CD3692" w:rsidRDefault="00F37E6B" w:rsidP="00762ACF">
      <w:pPr>
        <w:jc w:val="both"/>
        <w:rPr>
          <w:rFonts w:cstheme="minorHAnsi"/>
          <w:szCs w:val="28"/>
        </w:rPr>
      </w:pPr>
      <w:r>
        <w:rPr>
          <w:rFonts w:cstheme="minorHAnsi"/>
          <w:szCs w:val="28"/>
        </w:rPr>
        <w:t xml:space="preserve">Dla wielu przedsiębiorców prowadzenie firmy jest wyzwaniem, gdyż od początku swojej działalności muszą wykazać się wiedzą oraz doświadczeniem w wielu obszarach, zarówno tych dotyczących sprzedaży czy </w:t>
      </w:r>
      <w:proofErr w:type="spellStart"/>
      <w:r>
        <w:rPr>
          <w:rFonts w:cstheme="minorHAnsi"/>
          <w:szCs w:val="28"/>
        </w:rPr>
        <w:t>client</w:t>
      </w:r>
      <w:proofErr w:type="spellEnd"/>
      <w:r>
        <w:rPr>
          <w:rFonts w:cstheme="minorHAnsi"/>
          <w:szCs w:val="28"/>
        </w:rPr>
        <w:t xml:space="preserve"> service, </w:t>
      </w:r>
      <w:r w:rsidR="0077599D">
        <w:rPr>
          <w:rFonts w:cstheme="minorHAnsi"/>
          <w:szCs w:val="28"/>
        </w:rPr>
        <w:t>jak i</w:t>
      </w:r>
      <w:r>
        <w:rPr>
          <w:rFonts w:cstheme="minorHAnsi"/>
          <w:szCs w:val="28"/>
        </w:rPr>
        <w:t xml:space="preserve"> finansów, prawa czy </w:t>
      </w:r>
      <w:r w:rsidR="00952E84">
        <w:rPr>
          <w:rFonts w:cstheme="minorHAnsi"/>
          <w:szCs w:val="28"/>
        </w:rPr>
        <w:t>podatków</w:t>
      </w:r>
      <w:r>
        <w:rPr>
          <w:rFonts w:cstheme="minorHAnsi"/>
          <w:szCs w:val="28"/>
        </w:rPr>
        <w:t xml:space="preserve">. Kwestie związane </w:t>
      </w:r>
      <w:r w:rsidR="00AA6745">
        <w:rPr>
          <w:rFonts w:cstheme="minorHAnsi"/>
          <w:szCs w:val="28"/>
        </w:rPr>
        <w:t xml:space="preserve">z zaplanowaniem budżetu, określeniem nieprzewidzianych wydatków czy inwestowanie w długofalowe rozwiązania będą niezwykle istotne dla małych, mikro i jednoosobowych przedsiębiorstw. Wybranie najkorzystniejszej formy finansowania samochodu </w:t>
      </w:r>
      <w:r w:rsidR="00437CAD">
        <w:rPr>
          <w:rFonts w:cstheme="minorHAnsi"/>
          <w:szCs w:val="28"/>
        </w:rPr>
        <w:t>może mieć wpływ na kondycję finansową firmy, dlatego przedsiębiorcy powinni przeanalizować wszystkie dostępne możliwości</w:t>
      </w:r>
      <w:r w:rsidR="00CF2730">
        <w:rPr>
          <w:rFonts w:cstheme="minorHAnsi"/>
          <w:szCs w:val="28"/>
        </w:rPr>
        <w:t>.</w:t>
      </w:r>
      <w:r w:rsidR="00437CAD">
        <w:rPr>
          <w:rFonts w:cstheme="minorHAnsi"/>
          <w:szCs w:val="28"/>
        </w:rPr>
        <w:t xml:space="preserve"> </w:t>
      </w:r>
      <w:r w:rsidR="000248D1">
        <w:rPr>
          <w:rFonts w:cstheme="minorHAnsi"/>
          <w:szCs w:val="28"/>
        </w:rPr>
        <w:t xml:space="preserve">Decyzja o zawarciu umowy leasingowej, </w:t>
      </w:r>
      <w:r w:rsidR="00E20CAF">
        <w:rPr>
          <w:rFonts w:cstheme="minorHAnsi"/>
          <w:szCs w:val="28"/>
        </w:rPr>
        <w:t xml:space="preserve">czy </w:t>
      </w:r>
      <w:r w:rsidR="000248D1">
        <w:rPr>
          <w:rFonts w:cstheme="minorHAnsi"/>
          <w:szCs w:val="28"/>
        </w:rPr>
        <w:t xml:space="preserve">kredytowej niekiedy może okazać się ryzykowna, ze względu na nieprzewidywalność decyzji Rady Polityki Pieniężnej, kryzys gospodarczy czy zmiany </w:t>
      </w:r>
      <w:r w:rsidR="007F45AD">
        <w:rPr>
          <w:rFonts w:cstheme="minorHAnsi"/>
          <w:szCs w:val="28"/>
        </w:rPr>
        <w:t xml:space="preserve">trendów konsumenckich. </w:t>
      </w:r>
      <w:r w:rsidR="00CD3692">
        <w:rPr>
          <w:rFonts w:cstheme="minorHAnsi"/>
          <w:szCs w:val="28"/>
        </w:rPr>
        <w:t xml:space="preserve">Jak wynika z badania </w:t>
      </w:r>
      <w:proofErr w:type="spellStart"/>
      <w:r w:rsidR="00CD3692">
        <w:rPr>
          <w:rFonts w:cstheme="minorHAnsi"/>
          <w:szCs w:val="28"/>
        </w:rPr>
        <w:t>IBRiS</w:t>
      </w:r>
      <w:proofErr w:type="spellEnd"/>
      <w:r w:rsidR="00CD3692">
        <w:rPr>
          <w:rFonts w:cstheme="minorHAnsi"/>
          <w:szCs w:val="28"/>
        </w:rPr>
        <w:t>, zasady wynajmu długoterminowego jako formy finansowania samochodu służbowego są znane 46%</w:t>
      </w:r>
      <w:r w:rsidR="00CC3E17">
        <w:rPr>
          <w:rStyle w:val="Odwoanieprzypisudolnego"/>
          <w:rFonts w:cstheme="minorHAnsi"/>
          <w:szCs w:val="28"/>
        </w:rPr>
        <w:footnoteReference w:id="3"/>
      </w:r>
      <w:r w:rsidR="00CD3692">
        <w:rPr>
          <w:rFonts w:cstheme="minorHAnsi"/>
          <w:szCs w:val="28"/>
        </w:rPr>
        <w:t xml:space="preserve"> badany</w:t>
      </w:r>
      <w:r w:rsidR="00E20CAF">
        <w:rPr>
          <w:rFonts w:cstheme="minorHAnsi"/>
          <w:szCs w:val="28"/>
        </w:rPr>
        <w:t>ch najmniejszych przedsiębiorców w Polsce</w:t>
      </w:r>
      <w:r w:rsidR="00CD3692">
        <w:rPr>
          <w:rFonts w:cstheme="minorHAnsi"/>
          <w:szCs w:val="28"/>
        </w:rPr>
        <w:t>, a 84%</w:t>
      </w:r>
      <w:r w:rsidR="00CC3E17">
        <w:rPr>
          <w:rStyle w:val="Odwoanieprzypisudolnego"/>
          <w:rFonts w:cstheme="minorHAnsi"/>
          <w:szCs w:val="28"/>
        </w:rPr>
        <w:footnoteReference w:id="4"/>
      </w:r>
      <w:r w:rsidR="00CD3692">
        <w:rPr>
          <w:rFonts w:cstheme="minorHAnsi"/>
          <w:szCs w:val="28"/>
        </w:rPr>
        <w:t xml:space="preserve"> </w:t>
      </w:r>
      <w:r w:rsidR="0086652D">
        <w:rPr>
          <w:rFonts w:cstheme="minorHAnsi"/>
          <w:szCs w:val="28"/>
        </w:rPr>
        <w:t xml:space="preserve">deklaruje, że </w:t>
      </w:r>
      <w:r w:rsidR="00827273">
        <w:rPr>
          <w:rFonts w:cstheme="minorHAnsi"/>
          <w:szCs w:val="28"/>
        </w:rPr>
        <w:t xml:space="preserve">o nich </w:t>
      </w:r>
      <w:r w:rsidR="00CD3692">
        <w:rPr>
          <w:rFonts w:cstheme="minorHAnsi"/>
          <w:szCs w:val="28"/>
        </w:rPr>
        <w:t>słyszało</w:t>
      </w:r>
      <w:r w:rsidR="000933E9">
        <w:rPr>
          <w:rFonts w:cstheme="minorHAnsi"/>
          <w:szCs w:val="28"/>
        </w:rPr>
        <w:t>.</w:t>
      </w:r>
      <w:r w:rsidR="00D33F89">
        <w:rPr>
          <w:rFonts w:cstheme="minorHAnsi"/>
          <w:szCs w:val="28"/>
        </w:rPr>
        <w:t xml:space="preserve"> </w:t>
      </w:r>
      <w:r w:rsidR="00CD3692">
        <w:rPr>
          <w:rFonts w:cstheme="minorHAnsi"/>
          <w:szCs w:val="28"/>
        </w:rPr>
        <w:t>Respondenci wskazali również, że stała, niska rata (41%)</w:t>
      </w:r>
      <w:r w:rsidR="00CC3E17">
        <w:rPr>
          <w:rStyle w:val="Odwoanieprzypisudolnego"/>
          <w:rFonts w:cstheme="minorHAnsi"/>
          <w:szCs w:val="28"/>
        </w:rPr>
        <w:footnoteReference w:id="5"/>
      </w:r>
      <w:r w:rsidR="00CD3692">
        <w:rPr>
          <w:rFonts w:cstheme="minorHAnsi"/>
          <w:szCs w:val="28"/>
        </w:rPr>
        <w:t xml:space="preserve"> oraz jej niezależność od stóp procentowych (55%)</w:t>
      </w:r>
      <w:r w:rsidR="00CC3E17">
        <w:rPr>
          <w:rStyle w:val="Odwoanieprzypisudolnego"/>
          <w:rFonts w:cstheme="minorHAnsi"/>
          <w:szCs w:val="28"/>
        </w:rPr>
        <w:footnoteReference w:id="6"/>
      </w:r>
      <w:r w:rsidR="00CD3692">
        <w:rPr>
          <w:rFonts w:cstheme="minorHAnsi"/>
          <w:szCs w:val="28"/>
        </w:rPr>
        <w:t xml:space="preserve"> są największymi benefitami wynajmu długoterminowego</w:t>
      </w:r>
      <w:r w:rsidR="000933E9">
        <w:rPr>
          <w:rFonts w:cstheme="minorHAnsi"/>
          <w:szCs w:val="28"/>
        </w:rPr>
        <w:t xml:space="preserve"> aut</w:t>
      </w:r>
      <w:r w:rsidR="00CD3692">
        <w:rPr>
          <w:rFonts w:cstheme="minorHAnsi"/>
          <w:szCs w:val="28"/>
        </w:rPr>
        <w:t xml:space="preserve">. </w:t>
      </w:r>
      <w:r w:rsidR="00CD3692" w:rsidRPr="00CD3692">
        <w:rPr>
          <w:rFonts w:cstheme="minorHAnsi"/>
          <w:szCs w:val="28"/>
        </w:rPr>
        <w:t>Dodając do tego pełną obsługę, ubezpiecz</w:t>
      </w:r>
      <w:r w:rsidR="0029754B">
        <w:rPr>
          <w:rFonts w:cstheme="minorHAnsi"/>
          <w:szCs w:val="28"/>
        </w:rPr>
        <w:t>e</w:t>
      </w:r>
      <w:r w:rsidR="00CD3692" w:rsidRPr="00CD3692">
        <w:rPr>
          <w:rFonts w:cstheme="minorHAnsi"/>
          <w:szCs w:val="28"/>
        </w:rPr>
        <w:t>nie, serwis</w:t>
      </w:r>
      <w:r w:rsidR="001E7657">
        <w:rPr>
          <w:rFonts w:cstheme="minorHAnsi"/>
          <w:szCs w:val="28"/>
        </w:rPr>
        <w:t>, opony</w:t>
      </w:r>
      <w:r w:rsidR="00CD3692" w:rsidRPr="00CD3692">
        <w:rPr>
          <w:rFonts w:cstheme="minorHAnsi"/>
          <w:szCs w:val="28"/>
        </w:rPr>
        <w:t xml:space="preserve"> i przeglądy wliczone </w:t>
      </w:r>
      <w:r w:rsidR="00FF403D">
        <w:rPr>
          <w:rFonts w:cstheme="minorHAnsi"/>
          <w:szCs w:val="28"/>
        </w:rPr>
        <w:t xml:space="preserve">w </w:t>
      </w:r>
      <w:r w:rsidR="00045F69">
        <w:rPr>
          <w:rFonts w:cstheme="minorHAnsi"/>
          <w:szCs w:val="28"/>
        </w:rPr>
        <w:t xml:space="preserve">sposób zryczałtowany </w:t>
      </w:r>
      <w:r w:rsidR="00112241">
        <w:rPr>
          <w:rFonts w:cstheme="minorHAnsi"/>
          <w:szCs w:val="28"/>
        </w:rPr>
        <w:t xml:space="preserve">w </w:t>
      </w:r>
      <w:r w:rsidR="00CD3692" w:rsidRPr="00CD3692">
        <w:rPr>
          <w:rFonts w:cstheme="minorHAnsi"/>
          <w:szCs w:val="28"/>
        </w:rPr>
        <w:t>miesięczną ratę</w:t>
      </w:r>
      <w:r w:rsidR="00F32D7B">
        <w:rPr>
          <w:rFonts w:cstheme="minorHAnsi"/>
          <w:szCs w:val="28"/>
        </w:rPr>
        <w:t>,</w:t>
      </w:r>
      <w:r w:rsidR="00FA685E">
        <w:rPr>
          <w:rFonts w:cstheme="minorHAnsi"/>
          <w:szCs w:val="28"/>
        </w:rPr>
        <w:t xml:space="preserve"> przedsiębiorca otrzymuje ofertę, któr</w:t>
      </w:r>
      <w:r w:rsidR="001E7657">
        <w:rPr>
          <w:rFonts w:cstheme="minorHAnsi"/>
          <w:szCs w:val="28"/>
        </w:rPr>
        <w:t>a</w:t>
      </w:r>
      <w:r w:rsidR="00632E10">
        <w:rPr>
          <w:rFonts w:cstheme="minorHAnsi"/>
          <w:szCs w:val="28"/>
        </w:rPr>
        <w:t xml:space="preserve"> </w:t>
      </w:r>
      <w:r w:rsidR="001E7657">
        <w:rPr>
          <w:rFonts w:cstheme="minorHAnsi"/>
          <w:szCs w:val="28"/>
        </w:rPr>
        <w:t>jest dobrze</w:t>
      </w:r>
      <w:r w:rsidR="00FA685E">
        <w:rPr>
          <w:rFonts w:cstheme="minorHAnsi"/>
          <w:szCs w:val="28"/>
        </w:rPr>
        <w:t xml:space="preserve"> dostosowa</w:t>
      </w:r>
      <w:r w:rsidR="001E7657">
        <w:rPr>
          <w:rFonts w:cstheme="minorHAnsi"/>
          <w:szCs w:val="28"/>
        </w:rPr>
        <w:t>na</w:t>
      </w:r>
      <w:r w:rsidR="00FA685E">
        <w:rPr>
          <w:rFonts w:cstheme="minorHAnsi"/>
          <w:szCs w:val="28"/>
        </w:rPr>
        <w:t xml:space="preserve"> do </w:t>
      </w:r>
      <w:r w:rsidR="001E7657">
        <w:rPr>
          <w:rFonts w:cstheme="minorHAnsi"/>
          <w:szCs w:val="28"/>
        </w:rPr>
        <w:t>jego</w:t>
      </w:r>
      <w:r w:rsidR="00FA685E">
        <w:rPr>
          <w:rFonts w:cstheme="minorHAnsi"/>
          <w:szCs w:val="28"/>
        </w:rPr>
        <w:t xml:space="preserve"> aktualnych potrzeb. </w:t>
      </w:r>
    </w:p>
    <w:p w14:paraId="14DD9AD4" w14:textId="5102F25C" w:rsidR="000F1497" w:rsidRDefault="000F1497" w:rsidP="00E801DC">
      <w:pPr>
        <w:ind w:left="708"/>
        <w:jc w:val="both"/>
        <w:rPr>
          <w:rFonts w:cstheme="minorHAnsi"/>
          <w:i/>
          <w:szCs w:val="28"/>
        </w:rPr>
      </w:pPr>
      <w:r>
        <w:rPr>
          <w:rFonts w:cstheme="minorHAnsi"/>
          <w:i/>
          <w:szCs w:val="28"/>
        </w:rPr>
        <w:t xml:space="preserve">Współcześni </w:t>
      </w:r>
      <w:r w:rsidR="00FE5AF0">
        <w:rPr>
          <w:rFonts w:cstheme="minorHAnsi"/>
          <w:i/>
          <w:szCs w:val="28"/>
        </w:rPr>
        <w:t xml:space="preserve">polscy </w:t>
      </w:r>
      <w:r>
        <w:rPr>
          <w:rFonts w:cstheme="minorHAnsi"/>
          <w:i/>
          <w:szCs w:val="28"/>
        </w:rPr>
        <w:t xml:space="preserve">przedsiębiorcy znacznie różnią się od tych sprzed </w:t>
      </w:r>
      <w:r w:rsidR="00FE49A7">
        <w:rPr>
          <w:rFonts w:cstheme="minorHAnsi"/>
          <w:i/>
          <w:szCs w:val="28"/>
        </w:rPr>
        <w:t>10</w:t>
      </w:r>
      <w:r>
        <w:rPr>
          <w:rFonts w:cstheme="minorHAnsi"/>
          <w:i/>
          <w:szCs w:val="28"/>
        </w:rPr>
        <w:t xml:space="preserve"> czy nawet </w:t>
      </w:r>
      <w:r w:rsidR="00FE49A7">
        <w:rPr>
          <w:rFonts w:cstheme="minorHAnsi"/>
          <w:i/>
          <w:szCs w:val="28"/>
        </w:rPr>
        <w:t>5</w:t>
      </w:r>
      <w:r>
        <w:rPr>
          <w:rFonts w:cstheme="minorHAnsi"/>
          <w:i/>
          <w:szCs w:val="28"/>
        </w:rPr>
        <w:t xml:space="preserve"> lat</w:t>
      </w:r>
      <w:r w:rsidR="00877488">
        <w:rPr>
          <w:rFonts w:cstheme="minorHAnsi"/>
          <w:i/>
          <w:szCs w:val="28"/>
        </w:rPr>
        <w:t>. P</w:t>
      </w:r>
      <w:r>
        <w:rPr>
          <w:rFonts w:cstheme="minorHAnsi"/>
          <w:i/>
          <w:szCs w:val="28"/>
        </w:rPr>
        <w:t>osiadanie samochodu nie jest już żadnym wyznacznikiem statusu działalności, dlatego alternatywne formy dla zakupu za gotówkę czy kredytu, stają się coraz popularniejsze. Aktualnie właściciele małych, mikro i jednoosobowych firm stawiają przede wszystkim na wygodę oraz stabilność</w:t>
      </w:r>
      <w:r w:rsidR="00523DC6">
        <w:rPr>
          <w:rFonts w:cstheme="minorHAnsi"/>
          <w:i/>
          <w:szCs w:val="28"/>
        </w:rPr>
        <w:t xml:space="preserve"> kosztów</w:t>
      </w:r>
      <w:r>
        <w:rPr>
          <w:rFonts w:cstheme="minorHAnsi"/>
          <w:i/>
          <w:szCs w:val="28"/>
        </w:rPr>
        <w:t xml:space="preserve"> w tak zmiennych ze w</w:t>
      </w:r>
      <w:r w:rsidR="00792717">
        <w:rPr>
          <w:rFonts w:cstheme="minorHAnsi"/>
          <w:i/>
          <w:szCs w:val="28"/>
        </w:rPr>
        <w:t>zględu na sytuację gospodarczą czasach</w:t>
      </w:r>
      <w:r>
        <w:rPr>
          <w:rFonts w:cstheme="minorHAnsi"/>
          <w:i/>
          <w:szCs w:val="28"/>
        </w:rPr>
        <w:t xml:space="preserve">. </w:t>
      </w:r>
      <w:r w:rsidR="007F45AD">
        <w:rPr>
          <w:rFonts w:cstheme="minorHAnsi"/>
          <w:i/>
          <w:szCs w:val="28"/>
        </w:rPr>
        <w:t>Oczekiwania mniejszych przedsiębiorców względem samochodów służbowy</w:t>
      </w:r>
      <w:r w:rsidR="00216322">
        <w:rPr>
          <w:rFonts w:cstheme="minorHAnsi"/>
          <w:i/>
          <w:szCs w:val="28"/>
        </w:rPr>
        <w:t>ch</w:t>
      </w:r>
      <w:r w:rsidR="007F45AD">
        <w:rPr>
          <w:rFonts w:cstheme="minorHAnsi"/>
          <w:i/>
          <w:szCs w:val="28"/>
        </w:rPr>
        <w:t xml:space="preserve"> skupiają się </w:t>
      </w:r>
      <w:r w:rsidR="00EE2A94">
        <w:rPr>
          <w:rFonts w:cstheme="minorHAnsi"/>
          <w:i/>
          <w:szCs w:val="28"/>
        </w:rPr>
        <w:t xml:space="preserve">obecnie </w:t>
      </w:r>
      <w:r w:rsidR="00216322">
        <w:rPr>
          <w:rFonts w:cstheme="minorHAnsi"/>
          <w:i/>
          <w:szCs w:val="28"/>
        </w:rPr>
        <w:t xml:space="preserve">głównie </w:t>
      </w:r>
      <w:r w:rsidR="007F45AD">
        <w:rPr>
          <w:rFonts w:cstheme="minorHAnsi"/>
          <w:i/>
          <w:szCs w:val="28"/>
        </w:rPr>
        <w:t>wokół kwestii finansowych.</w:t>
      </w:r>
      <w:r w:rsidR="00EE2A94">
        <w:rPr>
          <w:rFonts w:cstheme="minorHAnsi"/>
          <w:i/>
          <w:szCs w:val="28"/>
        </w:rPr>
        <w:t xml:space="preserve"> Liczy się przede wszystkim relatywnie niski, przewidywalny i stabilny koszt.</w:t>
      </w:r>
      <w:r w:rsidR="007F45AD">
        <w:rPr>
          <w:rFonts w:cstheme="minorHAnsi"/>
          <w:i/>
          <w:szCs w:val="28"/>
        </w:rPr>
        <w:t xml:space="preserve"> </w:t>
      </w:r>
      <w:r>
        <w:rPr>
          <w:rFonts w:cstheme="minorHAnsi"/>
          <w:i/>
          <w:szCs w:val="28"/>
        </w:rPr>
        <w:t xml:space="preserve">To właśnie umożliwia wynajem długoterminowy, </w:t>
      </w:r>
      <w:r w:rsidR="00FA685E">
        <w:rPr>
          <w:rFonts w:cstheme="minorHAnsi"/>
          <w:i/>
          <w:szCs w:val="28"/>
        </w:rPr>
        <w:t>gdyż pozwala</w:t>
      </w:r>
      <w:r>
        <w:rPr>
          <w:rFonts w:cstheme="minorHAnsi"/>
          <w:i/>
          <w:szCs w:val="28"/>
        </w:rPr>
        <w:t xml:space="preserve"> w pełni przewidzieć koszty związane z</w:t>
      </w:r>
      <w:r w:rsidR="00EE2A94">
        <w:rPr>
          <w:rFonts w:cstheme="minorHAnsi"/>
          <w:i/>
          <w:szCs w:val="28"/>
        </w:rPr>
        <w:t xml:space="preserve"> finansowaniem oraz</w:t>
      </w:r>
      <w:r>
        <w:rPr>
          <w:rFonts w:cstheme="minorHAnsi"/>
          <w:i/>
          <w:szCs w:val="28"/>
        </w:rPr>
        <w:t xml:space="preserve"> utrzymaniem i eksploatacją samochodu służbowego</w:t>
      </w:r>
      <w:r w:rsidR="00FA685E">
        <w:rPr>
          <w:rFonts w:cstheme="minorHAnsi"/>
          <w:i/>
          <w:szCs w:val="28"/>
        </w:rPr>
        <w:t xml:space="preserve"> – </w:t>
      </w:r>
      <w:r w:rsidR="002A2E7F" w:rsidRPr="002A2E7F">
        <w:rPr>
          <w:rFonts w:cstheme="minorHAnsi"/>
          <w:szCs w:val="28"/>
        </w:rPr>
        <w:t>komentuje Rogier Klop, Członek Zarządu Polskiego Związku Wynajmu i Leasingu Pojazdów (PZWLP).</w:t>
      </w:r>
    </w:p>
    <w:p w14:paraId="4019BBAA" w14:textId="79189AF8" w:rsidR="00CC3E17" w:rsidRDefault="00CC3E17" w:rsidP="00CC3E17">
      <w:pPr>
        <w:jc w:val="both"/>
        <w:rPr>
          <w:rFonts w:cstheme="minorHAnsi"/>
          <w:szCs w:val="28"/>
        </w:rPr>
      </w:pPr>
      <w:r>
        <w:rPr>
          <w:rFonts w:cstheme="minorHAnsi"/>
          <w:szCs w:val="28"/>
        </w:rPr>
        <w:lastRenderedPageBreak/>
        <w:t>Decyzje dotyczące rozbudowy</w:t>
      </w:r>
      <w:r w:rsidR="00ED4CF6">
        <w:rPr>
          <w:rFonts w:cstheme="minorHAnsi"/>
          <w:szCs w:val="28"/>
        </w:rPr>
        <w:t xml:space="preserve"> parku pojazdów</w:t>
      </w:r>
      <w:r>
        <w:rPr>
          <w:rFonts w:cstheme="minorHAnsi"/>
          <w:szCs w:val="28"/>
        </w:rPr>
        <w:t xml:space="preserve"> czy wymiany samochodów służbowych są uzależnione od wielu czynników, jednak kluczowe znaczenie mają oczekiwania przedsiębiorców względem </w:t>
      </w:r>
      <w:r w:rsidR="00ED4CF6">
        <w:rPr>
          <w:rFonts w:cstheme="minorHAnsi"/>
          <w:szCs w:val="28"/>
        </w:rPr>
        <w:t>warunków finansowania aut</w:t>
      </w:r>
      <w:r>
        <w:rPr>
          <w:rFonts w:cstheme="minorHAnsi"/>
          <w:szCs w:val="28"/>
        </w:rPr>
        <w:t xml:space="preserve">. Dla większości małych, mikro i jednoosobowych firm samochód służbowy stanowi główny czynnik umożliwiający uzyskanie dochodu. To czego przede wszystkim oczekują przedsiębiorcy zarówno od samego pojazdu, jak i formy jego finansowania, to przewidywalność wszystkich kosztów, które muszą ponieść. </w:t>
      </w:r>
    </w:p>
    <w:p w14:paraId="09BB0725" w14:textId="77777777" w:rsidR="00463147" w:rsidRPr="00463147" w:rsidRDefault="00463147" w:rsidP="00463147">
      <w:pPr>
        <w:jc w:val="both"/>
        <w:rPr>
          <w:rFonts w:cstheme="minorHAnsi"/>
          <w:szCs w:val="28"/>
        </w:rPr>
      </w:pPr>
    </w:p>
    <w:p w14:paraId="35D25A1B" w14:textId="5EC3974C" w:rsidR="00453FE9" w:rsidRPr="007A229E" w:rsidRDefault="00453FE9" w:rsidP="003238C6">
      <w:pPr>
        <w:pStyle w:val="Tekstpodstawowy"/>
        <w:spacing w:line="240" w:lineRule="auto"/>
        <w:jc w:val="both"/>
      </w:pPr>
      <w:r w:rsidRPr="007A229E">
        <w:rPr>
          <w:b/>
          <w:sz w:val="18"/>
          <w:szCs w:val="18"/>
        </w:rPr>
        <w:t>Polski Związek Wynajmu i Leasingu Pojazdów (PZWLP)</w:t>
      </w:r>
      <w:r w:rsidRPr="007A229E">
        <w:rPr>
          <w:sz w:val="18"/>
          <w:szCs w:val="18"/>
        </w:rPr>
        <w:t xml:space="preserve"> to organizacja skupiająca 1</w:t>
      </w:r>
      <w:r w:rsidR="003F7FD4">
        <w:rPr>
          <w:sz w:val="18"/>
          <w:szCs w:val="18"/>
        </w:rPr>
        <w:t>8</w:t>
      </w:r>
      <w:r w:rsidRPr="007A229E">
        <w:rPr>
          <w:sz w:val="18"/>
          <w:szCs w:val="18"/>
        </w:rPr>
        <w:t xml:space="preserve"> firm, s</w:t>
      </w:r>
      <w:r w:rsidR="00E470B8">
        <w:rPr>
          <w:sz w:val="18"/>
          <w:szCs w:val="18"/>
        </w:rPr>
        <w:t xml:space="preserve">pecjalizujących się w wynajmie </w:t>
      </w:r>
      <w:r w:rsidRPr="007A229E">
        <w:rPr>
          <w:sz w:val="18"/>
          <w:szCs w:val="18"/>
        </w:rPr>
        <w:t xml:space="preserve">i leasingu aut na polskim rynku flotowym. Członkowie PZWLP tworzą czołówkę głównych graczy w branży. Organizacja reprezentuje </w:t>
      </w:r>
      <w:r w:rsidR="00F0191D">
        <w:rPr>
          <w:sz w:val="18"/>
          <w:szCs w:val="18"/>
        </w:rPr>
        <w:t>ponad</w:t>
      </w:r>
      <w:r w:rsidR="00724C89">
        <w:rPr>
          <w:sz w:val="18"/>
          <w:szCs w:val="18"/>
        </w:rPr>
        <w:t xml:space="preserve"> </w:t>
      </w:r>
      <w:r w:rsidR="00F0191D">
        <w:rPr>
          <w:sz w:val="18"/>
          <w:szCs w:val="18"/>
        </w:rPr>
        <w:t>85</w:t>
      </w:r>
      <w:r w:rsidRPr="007A229E">
        <w:rPr>
          <w:sz w:val="18"/>
          <w:szCs w:val="18"/>
        </w:rPr>
        <w:t xml:space="preserve">% rynku pojazdów obsługiwanych w ramach wynajmu długoterminowego oraz należą do niej największe polskie i międzynarodowe firmy Rent a Car. Celem działalności organizacji jest kształtowanie i wpływanie na rozwój branży wynajmu i leasingu pojazdów w Polsce. Firmy członkowskie PZWLP dysponują obecnie w Polsce łączną flotą </w:t>
      </w:r>
      <w:r w:rsidRPr="007A229E">
        <w:rPr>
          <w:sz w:val="18"/>
          <w:szCs w:val="18"/>
        </w:rPr>
        <w:br/>
      </w:r>
      <w:r w:rsidR="00B61F41" w:rsidRPr="00CF5CE0">
        <w:rPr>
          <w:sz w:val="18"/>
          <w:szCs w:val="18"/>
        </w:rPr>
        <w:t>202</w:t>
      </w:r>
      <w:r w:rsidRPr="009503B4">
        <w:rPr>
          <w:sz w:val="18"/>
          <w:szCs w:val="18"/>
        </w:rPr>
        <w:t xml:space="preserve"> tys. pojazdów</w:t>
      </w:r>
      <w:r w:rsidRPr="007A229E">
        <w:rPr>
          <w:sz w:val="18"/>
          <w:szCs w:val="18"/>
        </w:rPr>
        <w:t xml:space="preserve"> w wynajmie długoterminowym </w:t>
      </w:r>
      <w:r w:rsidRPr="009503B4">
        <w:rPr>
          <w:sz w:val="18"/>
          <w:szCs w:val="18"/>
        </w:rPr>
        <w:t xml:space="preserve">oraz  </w:t>
      </w:r>
      <w:r w:rsidR="00B61F41" w:rsidRPr="00CF5CE0">
        <w:rPr>
          <w:sz w:val="18"/>
          <w:szCs w:val="18"/>
        </w:rPr>
        <w:t xml:space="preserve">13,7 </w:t>
      </w:r>
      <w:r w:rsidRPr="009503B4">
        <w:rPr>
          <w:sz w:val="18"/>
          <w:szCs w:val="18"/>
        </w:rPr>
        <w:t>tys. samochodów</w:t>
      </w:r>
      <w:r w:rsidRPr="007A229E">
        <w:rPr>
          <w:sz w:val="18"/>
          <w:szCs w:val="18"/>
        </w:rPr>
        <w:t xml:space="preserve"> w wynajmie krótko- i średnioterminowym (dane nie uwzględniają floty firmy Avis Budget / Jupol – Car Sp. z o.o.</w:t>
      </w:r>
      <w:r w:rsidR="00B61F41">
        <w:rPr>
          <w:sz w:val="18"/>
          <w:szCs w:val="18"/>
        </w:rPr>
        <w:t xml:space="preserve"> oraz Sixt / EuroRent Sp. z o.o.</w:t>
      </w:r>
      <w:r w:rsidRPr="007A229E">
        <w:rPr>
          <w:sz w:val="18"/>
          <w:szCs w:val="18"/>
        </w:rPr>
        <w:t xml:space="preserve">). </w:t>
      </w:r>
    </w:p>
    <w:p w14:paraId="61D78C68" w14:textId="0E55D693" w:rsidR="00453FE9" w:rsidRPr="007A229E" w:rsidRDefault="00453FE9" w:rsidP="003238C6">
      <w:pPr>
        <w:pStyle w:val="Tekstpodstawowy"/>
        <w:spacing w:line="240" w:lineRule="auto"/>
        <w:jc w:val="both"/>
        <w:rPr>
          <w:i/>
          <w:sz w:val="18"/>
          <w:szCs w:val="18"/>
        </w:rPr>
      </w:pPr>
      <w:r w:rsidRPr="007A229E">
        <w:rPr>
          <w:sz w:val="18"/>
          <w:szCs w:val="18"/>
          <w:u w:val="single"/>
        </w:rPr>
        <w:t>Do PZWLP należą:</w:t>
      </w:r>
      <w:r w:rsidRPr="007A229E">
        <w:rPr>
          <w:sz w:val="18"/>
          <w:szCs w:val="18"/>
        </w:rPr>
        <w:t xml:space="preserve"> </w:t>
      </w:r>
      <w:r w:rsidRPr="007A229E">
        <w:rPr>
          <w:i/>
          <w:sz w:val="18"/>
          <w:szCs w:val="18"/>
        </w:rPr>
        <w:t xml:space="preserve">ALD Automotive Polska Sp. z o.o., Alphabet Polska Fleet Management Sp. z o.o., Arval Service Lease Polska Sp. z o.o., Avis Budget / Jupol-Car Sp. z o.o., mLeasing Sp. z o.o., Business Lease Poland Sp. z o.o., Carefleet S.A., </w:t>
      </w:r>
      <w:r w:rsidR="00DB789A">
        <w:rPr>
          <w:i/>
          <w:sz w:val="18"/>
          <w:szCs w:val="18"/>
        </w:rPr>
        <w:t>MHC Mobility</w:t>
      </w:r>
      <w:r w:rsidRPr="007A229E">
        <w:rPr>
          <w:i/>
          <w:sz w:val="18"/>
          <w:szCs w:val="18"/>
        </w:rPr>
        <w:t xml:space="preserve"> Polska Sp. z o.o., Express sp. z o.o. sp. k., LeasePlan Fleet Management Polska Sp. z o.o., Nivette Fleet Management Sp. z o.o., Idea Fleet S.A., Hertz / Motorent Sp. z o.o., 99rent Sp. z o.o., Rentis S.A., Sixt / EuroRent Sp. z  o.o.</w:t>
      </w:r>
      <w:r w:rsidR="003F7FD4">
        <w:rPr>
          <w:i/>
          <w:sz w:val="18"/>
          <w:szCs w:val="18"/>
        </w:rPr>
        <w:t>, Volkswagen Financial Services Polska</w:t>
      </w:r>
      <w:r w:rsidRPr="007A229E">
        <w:rPr>
          <w:i/>
          <w:sz w:val="18"/>
          <w:szCs w:val="18"/>
        </w:rPr>
        <w:t xml:space="preserve"> oraz Grupa Masterlease.  </w:t>
      </w:r>
    </w:p>
    <w:p w14:paraId="1EA09564" w14:textId="77777777" w:rsidR="00AF14F7" w:rsidRPr="00D81C0D" w:rsidRDefault="00AF14F7" w:rsidP="003238C6">
      <w:pPr>
        <w:pStyle w:val="Tekstpodstawowy"/>
        <w:spacing w:line="240" w:lineRule="auto"/>
        <w:jc w:val="both"/>
        <w:rPr>
          <w:b/>
          <w:sz w:val="18"/>
          <w:szCs w:val="18"/>
        </w:rPr>
      </w:pPr>
      <w:r w:rsidRPr="005A61CC">
        <w:rPr>
          <w:sz w:val="18"/>
          <w:szCs w:val="18"/>
        </w:rPr>
        <w:t>PZWLP jest członkiem zbiorowym Związku Polskiego Leasingu (ZPL), Partnerstwa dla Bezpieczeństwa Drogowego oraz Związku Przedsiębiorców i Pracodawców (ZPP). Organizacja współtworzy ze Stowarzyszeniem Kierowników Flot Samochodowych (SKFS) uruchomione w 2017 roku jako pierwsze w Polsce, pełnowymiarowe podyplomowe studia flotowe „Zarządzanie flotą samochodową i mobilnością” na Wydziale Transportu Politechniki Warszawskiej. PZWLP został założony w 2005 r.</w:t>
      </w:r>
    </w:p>
    <w:p w14:paraId="18A8209D" w14:textId="77777777" w:rsidR="00453FE9" w:rsidRPr="00174C30" w:rsidRDefault="00453FE9" w:rsidP="003238C6">
      <w:pPr>
        <w:spacing w:after="120" w:line="240" w:lineRule="auto"/>
        <w:jc w:val="both"/>
        <w:rPr>
          <w:rFonts w:ascii="Calibri" w:hAnsi="Calibri"/>
          <w:b/>
          <w:sz w:val="12"/>
          <w:szCs w:val="12"/>
        </w:rPr>
      </w:pPr>
    </w:p>
    <w:p w14:paraId="04F7E36E" w14:textId="77777777" w:rsidR="00453FE9" w:rsidRPr="00D37127" w:rsidRDefault="00453FE9" w:rsidP="003238C6">
      <w:pPr>
        <w:spacing w:after="120" w:line="240" w:lineRule="auto"/>
        <w:jc w:val="both"/>
        <w:rPr>
          <w:rFonts w:ascii="Calibri" w:hAnsi="Calibri"/>
          <w:sz w:val="18"/>
          <w:szCs w:val="18"/>
          <w:u w:val="single"/>
        </w:rPr>
      </w:pPr>
      <w:r w:rsidRPr="00D37127">
        <w:rPr>
          <w:rFonts w:ascii="Calibri" w:hAnsi="Calibri"/>
          <w:b/>
          <w:sz w:val="18"/>
          <w:szCs w:val="18"/>
          <w:u w:val="single"/>
        </w:rPr>
        <w:t xml:space="preserve">Więcej informacji o PZWLP </w:t>
      </w:r>
      <w:r>
        <w:rPr>
          <w:rFonts w:ascii="Calibri" w:hAnsi="Calibri"/>
          <w:b/>
          <w:sz w:val="18"/>
          <w:szCs w:val="18"/>
          <w:u w:val="single"/>
        </w:rPr>
        <w:t xml:space="preserve">i </w:t>
      </w:r>
      <w:r w:rsidRPr="00D37127">
        <w:rPr>
          <w:rFonts w:ascii="Calibri" w:hAnsi="Calibri"/>
          <w:b/>
          <w:sz w:val="18"/>
          <w:szCs w:val="18"/>
          <w:u w:val="single"/>
        </w:rPr>
        <w:t>Członkach</w:t>
      </w:r>
      <w:r>
        <w:rPr>
          <w:rFonts w:ascii="Calibri" w:hAnsi="Calibri"/>
          <w:b/>
          <w:sz w:val="18"/>
          <w:szCs w:val="18"/>
          <w:u w:val="single"/>
        </w:rPr>
        <w:t xml:space="preserve"> organizacji na naszej stronie www oraz profilach w mediach społecznościowych</w:t>
      </w:r>
      <w:r w:rsidRPr="00D37127">
        <w:rPr>
          <w:rFonts w:ascii="Calibri" w:hAnsi="Calibri"/>
          <w:sz w:val="18"/>
          <w:szCs w:val="18"/>
          <w:u w:val="single"/>
        </w:rPr>
        <w:t xml:space="preserve">: </w:t>
      </w:r>
    </w:p>
    <w:p w14:paraId="34DCB5DF" w14:textId="77777777" w:rsidR="00453FE9" w:rsidRDefault="00453FE9" w:rsidP="003238C6">
      <w:pPr>
        <w:numPr>
          <w:ilvl w:val="0"/>
          <w:numId w:val="3"/>
        </w:numPr>
        <w:spacing w:after="120" w:line="240" w:lineRule="auto"/>
        <w:jc w:val="both"/>
        <w:rPr>
          <w:rFonts w:ascii="Calibri" w:hAnsi="Calibri"/>
          <w:sz w:val="18"/>
          <w:szCs w:val="18"/>
        </w:rPr>
      </w:pPr>
      <w:r>
        <w:rPr>
          <w:rFonts w:ascii="Calibri" w:hAnsi="Calibri"/>
          <w:sz w:val="18"/>
          <w:szCs w:val="18"/>
        </w:rPr>
        <w:t xml:space="preserve">Strona internetowa </w:t>
      </w:r>
      <w:hyperlink w:history="1">
        <w:r w:rsidRPr="006B1897">
          <w:rPr>
            <w:rStyle w:val="Hipercze"/>
            <w:rFonts w:ascii="Calibri" w:hAnsi="Calibri"/>
            <w:sz w:val="18"/>
            <w:szCs w:val="18"/>
          </w:rPr>
          <w:t xml:space="preserve">www.pzwlp.pl    </w:t>
        </w:r>
      </w:hyperlink>
      <w:r w:rsidRPr="00793BB9">
        <w:rPr>
          <w:rFonts w:ascii="Calibri" w:hAnsi="Calibri"/>
          <w:sz w:val="18"/>
          <w:szCs w:val="18"/>
        </w:rPr>
        <w:t xml:space="preserve">  </w:t>
      </w:r>
    </w:p>
    <w:p w14:paraId="123A0DB9" w14:textId="77777777" w:rsidR="00453FE9" w:rsidRDefault="00453FE9" w:rsidP="003238C6">
      <w:pPr>
        <w:numPr>
          <w:ilvl w:val="0"/>
          <w:numId w:val="3"/>
        </w:numPr>
        <w:spacing w:after="120" w:line="240" w:lineRule="auto"/>
        <w:jc w:val="both"/>
        <w:rPr>
          <w:rFonts w:ascii="Calibri" w:hAnsi="Calibri"/>
          <w:sz w:val="18"/>
          <w:szCs w:val="18"/>
        </w:rPr>
      </w:pPr>
      <w:r>
        <w:rPr>
          <w:rFonts w:ascii="Calibri" w:hAnsi="Calibri"/>
          <w:sz w:val="18"/>
          <w:szCs w:val="18"/>
        </w:rPr>
        <w:t xml:space="preserve">Profil organizacji na Facebook </w:t>
      </w:r>
      <w:hyperlink r:id="rId11" w:history="1">
        <w:r w:rsidRPr="006B1897">
          <w:rPr>
            <w:rStyle w:val="Hipercze"/>
            <w:rFonts w:ascii="Calibri" w:hAnsi="Calibri"/>
            <w:sz w:val="18"/>
            <w:szCs w:val="18"/>
          </w:rPr>
          <w:t>www.facebook.com/pzwlp</w:t>
        </w:r>
      </w:hyperlink>
      <w:r>
        <w:rPr>
          <w:rFonts w:ascii="Calibri" w:hAnsi="Calibri"/>
          <w:sz w:val="18"/>
          <w:szCs w:val="18"/>
        </w:rPr>
        <w:t xml:space="preserve">  </w:t>
      </w:r>
    </w:p>
    <w:p w14:paraId="582D2049" w14:textId="77777777" w:rsidR="00453FE9" w:rsidRPr="00443388" w:rsidRDefault="00453FE9" w:rsidP="003238C6">
      <w:pPr>
        <w:numPr>
          <w:ilvl w:val="0"/>
          <w:numId w:val="3"/>
        </w:numPr>
        <w:spacing w:after="120" w:line="240" w:lineRule="auto"/>
        <w:jc w:val="both"/>
        <w:rPr>
          <w:rFonts w:ascii="Calibri" w:hAnsi="Calibri"/>
          <w:sz w:val="18"/>
          <w:szCs w:val="18"/>
        </w:rPr>
      </w:pPr>
      <w:r>
        <w:rPr>
          <w:rFonts w:ascii="Calibri" w:hAnsi="Calibri"/>
          <w:sz w:val="18"/>
          <w:szCs w:val="18"/>
        </w:rPr>
        <w:t xml:space="preserve">Profil organizacji na LinkedIn </w:t>
      </w:r>
      <w:hyperlink r:id="rId12" w:history="1">
        <w:r w:rsidRPr="006B1897">
          <w:rPr>
            <w:rStyle w:val="Hipercze"/>
            <w:rFonts w:ascii="Calibri" w:hAnsi="Calibri"/>
            <w:sz w:val="18"/>
            <w:szCs w:val="18"/>
          </w:rPr>
          <w:t>www.linkedin.com/company/pzwlp/</w:t>
        </w:r>
      </w:hyperlink>
    </w:p>
    <w:p w14:paraId="7CDC7DB7" w14:textId="223693FA" w:rsidR="00444486" w:rsidRPr="00682BC2" w:rsidRDefault="00444486" w:rsidP="003238C6">
      <w:pPr>
        <w:pStyle w:val="Default"/>
        <w:tabs>
          <w:tab w:val="left" w:pos="8789"/>
        </w:tabs>
        <w:spacing w:after="120"/>
        <w:ind w:right="-705"/>
        <w:jc w:val="both"/>
        <w:rPr>
          <w:rFonts w:ascii="Calibri" w:eastAsia="Calibri" w:hAnsi="Calibri" w:cs="Times New Roman"/>
          <w:color w:val="auto"/>
          <w:sz w:val="21"/>
          <w:szCs w:val="21"/>
          <w:lang w:val="pl-PL"/>
        </w:rPr>
      </w:pPr>
    </w:p>
    <w:sectPr w:rsidR="00444486" w:rsidRPr="00682BC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DF3B" w14:textId="77777777" w:rsidR="00F807E2" w:rsidRDefault="00F807E2" w:rsidP="00833DF2">
      <w:pPr>
        <w:spacing w:after="0" w:line="240" w:lineRule="auto"/>
      </w:pPr>
      <w:r>
        <w:separator/>
      </w:r>
    </w:p>
  </w:endnote>
  <w:endnote w:type="continuationSeparator" w:id="0">
    <w:p w14:paraId="41C187B9" w14:textId="77777777" w:rsidR="00F807E2" w:rsidRDefault="00F807E2" w:rsidP="00833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FE91" w14:textId="34491AAA" w:rsidR="00744DE6" w:rsidRPr="00DA15E7" w:rsidRDefault="00744DE6" w:rsidP="005E7C3C">
    <w:pPr>
      <w:pStyle w:val="Default"/>
      <w:tabs>
        <w:tab w:val="left" w:pos="8789"/>
      </w:tabs>
      <w:spacing w:line="276" w:lineRule="auto"/>
      <w:ind w:right="-705"/>
      <w:jc w:val="both"/>
      <w:rPr>
        <w:rFonts w:ascii="Calibri" w:eastAsia="Calibri" w:hAnsi="Calibri" w:cs="Times New Roman"/>
        <w:b/>
        <w:bCs/>
        <w:color w:val="auto"/>
        <w:sz w:val="21"/>
        <w:szCs w:val="21"/>
        <w:lang w:val="pl-PL"/>
      </w:rPr>
    </w:pPr>
    <w:r w:rsidRPr="00DA15E7">
      <w:rPr>
        <w:rFonts w:ascii="Calibri" w:eastAsia="Calibri" w:hAnsi="Calibri" w:cs="Times New Roman"/>
        <w:b/>
        <w:bCs/>
        <w:color w:val="auto"/>
        <w:sz w:val="21"/>
        <w:szCs w:val="21"/>
        <w:lang w:val="pl-PL"/>
      </w:rPr>
      <w:t>Kontakt dla mediów</w:t>
    </w:r>
  </w:p>
  <w:p w14:paraId="5D20D8CA" w14:textId="77777777" w:rsidR="00744DE6" w:rsidRDefault="00744DE6" w:rsidP="005E7C3C">
    <w:pPr>
      <w:spacing w:after="0" w:line="276" w:lineRule="auto"/>
      <w:rPr>
        <w:rFonts w:ascii="Calibri" w:eastAsia="Calibri" w:hAnsi="Calibri" w:cs="Times New Roman"/>
        <w:sz w:val="21"/>
        <w:szCs w:val="21"/>
      </w:rPr>
    </w:pPr>
    <w:r w:rsidRPr="00B24927">
      <w:rPr>
        <w:rFonts w:ascii="Calibri" w:eastAsia="Calibri" w:hAnsi="Calibri" w:cs="Times New Roman"/>
        <w:sz w:val="21"/>
        <w:szCs w:val="21"/>
      </w:rPr>
      <w:t>Michał Jankowski</w:t>
    </w:r>
    <w:r>
      <w:rPr>
        <w:rFonts w:ascii="Calibri" w:eastAsia="Calibri" w:hAnsi="Calibri" w:cs="Times New Roman"/>
        <w:sz w:val="21"/>
        <w:szCs w:val="21"/>
      </w:rPr>
      <w:t xml:space="preserve">, </w:t>
    </w:r>
    <w:r w:rsidRPr="00B24927">
      <w:rPr>
        <w:rFonts w:ascii="Calibri" w:eastAsia="Calibri" w:hAnsi="Calibri" w:cs="Times New Roman"/>
        <w:sz w:val="21"/>
        <w:szCs w:val="21"/>
      </w:rPr>
      <w:t>Dyrektor Biura PZWLP</w:t>
    </w:r>
  </w:p>
  <w:p w14:paraId="5029AE99" w14:textId="77777777" w:rsidR="00744DE6" w:rsidRPr="00C824AF" w:rsidRDefault="00744DE6" w:rsidP="005E7C3C">
    <w:pPr>
      <w:spacing w:after="0" w:line="276" w:lineRule="auto"/>
      <w:rPr>
        <w:rFonts w:ascii="Calibri" w:eastAsia="Calibri" w:hAnsi="Calibri" w:cs="Times New Roman"/>
        <w:sz w:val="21"/>
        <w:szCs w:val="21"/>
      </w:rPr>
    </w:pPr>
    <w:r w:rsidRPr="00C824AF">
      <w:rPr>
        <w:rFonts w:ascii="Calibri" w:eastAsia="Calibri" w:hAnsi="Calibri" w:cs="Times New Roman"/>
        <w:sz w:val="21"/>
        <w:szCs w:val="21"/>
      </w:rPr>
      <w:t xml:space="preserve">Tel. kom.: +48 </w:t>
    </w:r>
    <w:r>
      <w:rPr>
        <w:rFonts w:ascii="Calibri" w:eastAsia="Calibri" w:hAnsi="Calibri" w:cs="Times New Roman"/>
        <w:sz w:val="21"/>
        <w:szCs w:val="21"/>
      </w:rPr>
      <w:t>883 378 057</w:t>
    </w:r>
  </w:p>
  <w:p w14:paraId="6A1C0F07" w14:textId="77777777" w:rsidR="00744DE6" w:rsidRPr="002A1F04" w:rsidRDefault="00744DE6" w:rsidP="005E7C3C">
    <w:pPr>
      <w:spacing w:after="0" w:line="276" w:lineRule="auto"/>
      <w:rPr>
        <w:rStyle w:val="Hipercze"/>
        <w:rFonts w:ascii="Calibri" w:eastAsia="Calibri" w:hAnsi="Calibri" w:cs="Times New Roman"/>
        <w:sz w:val="21"/>
        <w:szCs w:val="21"/>
      </w:rPr>
    </w:pPr>
    <w:r>
      <w:rPr>
        <w:rFonts w:ascii="Calibri" w:eastAsia="Calibri" w:hAnsi="Calibri" w:cs="Times New Roman"/>
        <w:sz w:val="21"/>
        <w:szCs w:val="21"/>
      </w:rPr>
      <w:fldChar w:fldCharType="begin"/>
    </w:r>
    <w:r>
      <w:rPr>
        <w:rFonts w:ascii="Calibri" w:eastAsia="Calibri" w:hAnsi="Calibri" w:cs="Times New Roman"/>
        <w:sz w:val="21"/>
        <w:szCs w:val="21"/>
      </w:rPr>
      <w:instrText xml:space="preserve"> HYPERLINK "mailto:michal.jankowski@pzwlp.pl" \t "_parent" </w:instrText>
    </w:r>
    <w:r>
      <w:rPr>
        <w:rFonts w:ascii="Calibri" w:eastAsia="Calibri" w:hAnsi="Calibri" w:cs="Times New Roman"/>
        <w:sz w:val="21"/>
        <w:szCs w:val="21"/>
      </w:rPr>
    </w:r>
    <w:r>
      <w:rPr>
        <w:rFonts w:ascii="Calibri" w:eastAsia="Calibri" w:hAnsi="Calibri" w:cs="Times New Roman"/>
        <w:sz w:val="21"/>
        <w:szCs w:val="21"/>
      </w:rPr>
      <w:fldChar w:fldCharType="separate"/>
    </w:r>
    <w:r w:rsidRPr="002A1F04">
      <w:rPr>
        <w:rStyle w:val="Hipercze"/>
        <w:rFonts w:ascii="Calibri" w:eastAsia="Calibri" w:hAnsi="Calibri" w:cs="Times New Roman"/>
        <w:sz w:val="21"/>
        <w:szCs w:val="21"/>
      </w:rPr>
      <w:t xml:space="preserve">michal.jankowski@pzwlp.pl </w:t>
    </w:r>
  </w:p>
  <w:p w14:paraId="546A211B" w14:textId="3DC72E5C" w:rsidR="00744DE6" w:rsidRPr="005E7C3C" w:rsidRDefault="00744DE6" w:rsidP="005E7C3C">
    <w:pPr>
      <w:pStyle w:val="Tekstpodstawowy"/>
      <w:spacing w:after="80" w:line="240" w:lineRule="auto"/>
      <w:jc w:val="both"/>
      <w:rPr>
        <w:b/>
        <w:sz w:val="18"/>
        <w:szCs w:val="18"/>
      </w:rPr>
    </w:pP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9227" w14:textId="77777777" w:rsidR="00F807E2" w:rsidRDefault="00F807E2" w:rsidP="00833DF2">
      <w:pPr>
        <w:spacing w:after="0" w:line="240" w:lineRule="auto"/>
      </w:pPr>
      <w:r>
        <w:separator/>
      </w:r>
    </w:p>
  </w:footnote>
  <w:footnote w:type="continuationSeparator" w:id="0">
    <w:p w14:paraId="188822CA" w14:textId="77777777" w:rsidR="00F807E2" w:rsidRDefault="00F807E2" w:rsidP="00833DF2">
      <w:pPr>
        <w:spacing w:after="0" w:line="240" w:lineRule="auto"/>
      </w:pPr>
      <w:r>
        <w:continuationSeparator/>
      </w:r>
    </w:p>
  </w:footnote>
  <w:footnote w:id="1">
    <w:p w14:paraId="07FC1F7D" w14:textId="470E72D1" w:rsidR="00CC3E17" w:rsidRPr="008C08DB" w:rsidRDefault="00CC3E17" w:rsidP="00CC3E17">
      <w:pPr>
        <w:pStyle w:val="Tekstprzypisudolnego"/>
        <w:rPr>
          <w:lang w:val="pl-PL"/>
        </w:rPr>
      </w:pPr>
      <w:r w:rsidRPr="00FA685E">
        <w:rPr>
          <w:rStyle w:val="Odwoanieprzypisudolnego"/>
          <w:sz w:val="16"/>
        </w:rPr>
        <w:footnoteRef/>
      </w:r>
      <w:r w:rsidRPr="00FA685E">
        <w:rPr>
          <w:sz w:val="16"/>
          <w:lang w:val="pl-PL"/>
        </w:rPr>
        <w:t xml:space="preserve"> Badanie „Formy finansowania samochodów w firmach”, IBRiS, listopad 2022. Wskazane dane dotyczą pytania wielokrotnego wyboru</w:t>
      </w:r>
    </w:p>
  </w:footnote>
  <w:footnote w:id="2">
    <w:p w14:paraId="480E2A51" w14:textId="3DF86508" w:rsidR="00463147" w:rsidRPr="00463147" w:rsidRDefault="00463147">
      <w:pPr>
        <w:pStyle w:val="Tekstprzypisudolnego"/>
        <w:rPr>
          <w:lang w:val="pl-PL"/>
        </w:rPr>
      </w:pPr>
      <w:r w:rsidRPr="00FA685E">
        <w:rPr>
          <w:rStyle w:val="Odwoanieprzypisudolnego"/>
          <w:sz w:val="16"/>
        </w:rPr>
        <w:footnoteRef/>
      </w:r>
      <w:r w:rsidR="00CC3E17">
        <w:rPr>
          <w:sz w:val="16"/>
          <w:lang w:val="pl-PL"/>
        </w:rPr>
        <w:t xml:space="preserve"> </w:t>
      </w:r>
      <w:r w:rsidR="00CC3E17" w:rsidRPr="00CC3E17">
        <w:rPr>
          <w:sz w:val="16"/>
          <w:lang w:val="pl-PL"/>
        </w:rPr>
        <w:t>Ibidem</w:t>
      </w:r>
    </w:p>
  </w:footnote>
  <w:footnote w:id="3">
    <w:p w14:paraId="6BFFEA68" w14:textId="3259B9F6" w:rsidR="00CC3E17" w:rsidRPr="00CC3E17" w:rsidRDefault="00CC3E17">
      <w:pPr>
        <w:pStyle w:val="Tekstprzypisudolnego"/>
        <w:rPr>
          <w:lang w:val="pl-PL"/>
        </w:rPr>
      </w:pPr>
      <w:r>
        <w:rPr>
          <w:rStyle w:val="Odwoanieprzypisudolnego"/>
        </w:rPr>
        <w:footnoteRef/>
      </w:r>
      <w:r>
        <w:rPr>
          <w:lang w:val="pl-PL"/>
        </w:rPr>
        <w:t xml:space="preserve"> </w:t>
      </w:r>
      <w:r w:rsidRPr="00CC3E17">
        <w:rPr>
          <w:sz w:val="16"/>
          <w:lang w:val="pl-PL"/>
        </w:rPr>
        <w:t>Ibidem</w:t>
      </w:r>
    </w:p>
  </w:footnote>
  <w:footnote w:id="4">
    <w:p w14:paraId="625271AF" w14:textId="773690EB" w:rsidR="00CC3E17" w:rsidRPr="00CC3E17" w:rsidRDefault="00CC3E17">
      <w:pPr>
        <w:pStyle w:val="Tekstprzypisudolnego"/>
        <w:rPr>
          <w:lang w:val="pl-PL"/>
        </w:rPr>
      </w:pPr>
      <w:r>
        <w:rPr>
          <w:rStyle w:val="Odwoanieprzypisudolnego"/>
        </w:rPr>
        <w:footnoteRef/>
      </w:r>
      <w:r w:rsidRPr="00792717">
        <w:rPr>
          <w:lang w:val="pl-PL"/>
        </w:rPr>
        <w:t xml:space="preserve"> </w:t>
      </w:r>
      <w:r w:rsidRPr="00792717">
        <w:rPr>
          <w:sz w:val="16"/>
          <w:lang w:val="pl-PL"/>
        </w:rPr>
        <w:t>Ibidem</w:t>
      </w:r>
    </w:p>
  </w:footnote>
  <w:footnote w:id="5">
    <w:p w14:paraId="67434C3F" w14:textId="0C103749" w:rsidR="00CC3E17" w:rsidRPr="00CC3E17" w:rsidRDefault="00CC3E17">
      <w:pPr>
        <w:pStyle w:val="Tekstprzypisudolnego"/>
        <w:rPr>
          <w:lang w:val="pl-PL"/>
        </w:rPr>
      </w:pPr>
      <w:r>
        <w:rPr>
          <w:rStyle w:val="Odwoanieprzypisudolnego"/>
        </w:rPr>
        <w:footnoteRef/>
      </w:r>
      <w:r w:rsidRPr="00792717">
        <w:rPr>
          <w:lang w:val="pl-PL"/>
        </w:rPr>
        <w:t xml:space="preserve"> </w:t>
      </w:r>
      <w:r w:rsidRPr="00792717">
        <w:rPr>
          <w:sz w:val="16"/>
          <w:lang w:val="pl-PL"/>
        </w:rPr>
        <w:t>Ibidem</w:t>
      </w:r>
    </w:p>
  </w:footnote>
  <w:footnote w:id="6">
    <w:p w14:paraId="1E4E40D6" w14:textId="26C33FE4" w:rsidR="00CC3E17" w:rsidRPr="00CC3E17" w:rsidRDefault="00CC3E17">
      <w:pPr>
        <w:pStyle w:val="Tekstprzypisudolnego"/>
        <w:rPr>
          <w:lang w:val="pl-PL"/>
        </w:rPr>
      </w:pPr>
      <w:r>
        <w:rPr>
          <w:rStyle w:val="Odwoanieprzypisudolnego"/>
        </w:rPr>
        <w:footnoteRef/>
      </w:r>
      <w:r w:rsidRPr="00792717">
        <w:rPr>
          <w:lang w:val="pl-PL"/>
        </w:rPr>
        <w:t xml:space="preserve"> </w:t>
      </w:r>
      <w:r w:rsidRPr="00792717">
        <w:rPr>
          <w:sz w:val="16"/>
          <w:lang w:val="pl-PL"/>
        </w:rPr>
        <w:t>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1040" w14:textId="7373A192" w:rsidR="00744DE6" w:rsidRDefault="00744DE6" w:rsidP="00272898">
    <w:pPr>
      <w:pStyle w:val="Nagwek"/>
      <w:jc w:val="center"/>
    </w:pPr>
    <w:r w:rsidRPr="002C60BC">
      <w:rPr>
        <w:noProof/>
        <w:lang w:eastAsia="pl-PL"/>
      </w:rPr>
      <w:drawing>
        <wp:inline distT="0" distB="0" distL="0" distR="0" wp14:anchorId="56F06802" wp14:editId="58E88D07">
          <wp:extent cx="2108200" cy="577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577850"/>
                  </a:xfrm>
                  <a:prstGeom prst="rect">
                    <a:avLst/>
                  </a:prstGeom>
                  <a:noFill/>
                  <a:ln>
                    <a:noFill/>
                  </a:ln>
                </pic:spPr>
              </pic:pic>
            </a:graphicData>
          </a:graphic>
        </wp:inline>
      </w:drawing>
    </w:r>
  </w:p>
  <w:p w14:paraId="360A5E2B" w14:textId="46CB6279" w:rsidR="00744DE6" w:rsidRDefault="00744DE6" w:rsidP="00272898">
    <w:pPr>
      <w:pStyle w:val="Nagwek"/>
      <w:jc w:val="center"/>
    </w:pPr>
  </w:p>
  <w:p w14:paraId="038DA769" w14:textId="77777777" w:rsidR="00744DE6" w:rsidRDefault="00744DE6" w:rsidP="00272898">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34867"/>
    <w:multiLevelType w:val="hybridMultilevel"/>
    <w:tmpl w:val="23EEB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BE6166"/>
    <w:multiLevelType w:val="hybridMultilevel"/>
    <w:tmpl w:val="AAAAD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4796D4D"/>
    <w:multiLevelType w:val="hybridMultilevel"/>
    <w:tmpl w:val="D4704B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472F62"/>
    <w:multiLevelType w:val="hybridMultilevel"/>
    <w:tmpl w:val="E7D2F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1902767"/>
    <w:multiLevelType w:val="hybridMultilevel"/>
    <w:tmpl w:val="9CA26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B371C8"/>
    <w:multiLevelType w:val="hybridMultilevel"/>
    <w:tmpl w:val="CF601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D25078"/>
    <w:multiLevelType w:val="hybridMultilevel"/>
    <w:tmpl w:val="9488B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1143028"/>
    <w:multiLevelType w:val="hybridMultilevel"/>
    <w:tmpl w:val="9CA26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EE33CD"/>
    <w:multiLevelType w:val="hybridMultilevel"/>
    <w:tmpl w:val="0F245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157631B"/>
    <w:multiLevelType w:val="hybridMultilevel"/>
    <w:tmpl w:val="C19E5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5073719">
    <w:abstractNumId w:val="7"/>
  </w:num>
  <w:num w:numId="2" w16cid:durableId="815492821">
    <w:abstractNumId w:val="1"/>
  </w:num>
  <w:num w:numId="3" w16cid:durableId="2102410910">
    <w:abstractNumId w:val="6"/>
  </w:num>
  <w:num w:numId="4" w16cid:durableId="1238515253">
    <w:abstractNumId w:val="5"/>
  </w:num>
  <w:num w:numId="5" w16cid:durableId="1225215377">
    <w:abstractNumId w:val="0"/>
  </w:num>
  <w:num w:numId="6" w16cid:durableId="1709139851">
    <w:abstractNumId w:val="3"/>
  </w:num>
  <w:num w:numId="7" w16cid:durableId="465778434">
    <w:abstractNumId w:val="9"/>
  </w:num>
  <w:num w:numId="8" w16cid:durableId="1582836794">
    <w:abstractNumId w:val="4"/>
  </w:num>
  <w:num w:numId="9" w16cid:durableId="247272597">
    <w:abstractNumId w:val="2"/>
  </w:num>
  <w:num w:numId="10" w16cid:durableId="1764109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FE"/>
    <w:rsid w:val="00004D63"/>
    <w:rsid w:val="00006468"/>
    <w:rsid w:val="00007789"/>
    <w:rsid w:val="00010F57"/>
    <w:rsid w:val="00015610"/>
    <w:rsid w:val="00020FD4"/>
    <w:rsid w:val="000241D0"/>
    <w:rsid w:val="000248D1"/>
    <w:rsid w:val="0002589E"/>
    <w:rsid w:val="0003282C"/>
    <w:rsid w:val="00035000"/>
    <w:rsid w:val="000406CA"/>
    <w:rsid w:val="00042311"/>
    <w:rsid w:val="00045F69"/>
    <w:rsid w:val="00047687"/>
    <w:rsid w:val="00051E8F"/>
    <w:rsid w:val="0005445D"/>
    <w:rsid w:val="00057231"/>
    <w:rsid w:val="000626C3"/>
    <w:rsid w:val="00071AC9"/>
    <w:rsid w:val="00073D48"/>
    <w:rsid w:val="0007548F"/>
    <w:rsid w:val="00081DCB"/>
    <w:rsid w:val="00082099"/>
    <w:rsid w:val="000933E9"/>
    <w:rsid w:val="00095034"/>
    <w:rsid w:val="000951FD"/>
    <w:rsid w:val="000A3FBD"/>
    <w:rsid w:val="000A5EE3"/>
    <w:rsid w:val="000A74BF"/>
    <w:rsid w:val="000B05C9"/>
    <w:rsid w:val="000B2853"/>
    <w:rsid w:val="000B4FD8"/>
    <w:rsid w:val="000C0ACB"/>
    <w:rsid w:val="000C13F2"/>
    <w:rsid w:val="000C3976"/>
    <w:rsid w:val="000D3807"/>
    <w:rsid w:val="000E0932"/>
    <w:rsid w:val="000E10CB"/>
    <w:rsid w:val="000E2A67"/>
    <w:rsid w:val="000E2E2D"/>
    <w:rsid w:val="000E3055"/>
    <w:rsid w:val="000E68B3"/>
    <w:rsid w:val="000E6AF9"/>
    <w:rsid w:val="000F0E40"/>
    <w:rsid w:val="000F1497"/>
    <w:rsid w:val="000F305E"/>
    <w:rsid w:val="000F49E0"/>
    <w:rsid w:val="000F5DC6"/>
    <w:rsid w:val="000F788A"/>
    <w:rsid w:val="0010299E"/>
    <w:rsid w:val="001049A8"/>
    <w:rsid w:val="00105C25"/>
    <w:rsid w:val="00112241"/>
    <w:rsid w:val="00113C98"/>
    <w:rsid w:val="001179C5"/>
    <w:rsid w:val="001265EB"/>
    <w:rsid w:val="00127C8D"/>
    <w:rsid w:val="001328E2"/>
    <w:rsid w:val="00134E81"/>
    <w:rsid w:val="001432E7"/>
    <w:rsid w:val="00145B4E"/>
    <w:rsid w:val="001470F0"/>
    <w:rsid w:val="00151C72"/>
    <w:rsid w:val="00153DDC"/>
    <w:rsid w:val="00155A69"/>
    <w:rsid w:val="0015770F"/>
    <w:rsid w:val="00174E4D"/>
    <w:rsid w:val="00174EB9"/>
    <w:rsid w:val="00174FC7"/>
    <w:rsid w:val="00175B34"/>
    <w:rsid w:val="00176568"/>
    <w:rsid w:val="001842A6"/>
    <w:rsid w:val="00184ECA"/>
    <w:rsid w:val="00187ACA"/>
    <w:rsid w:val="0019394F"/>
    <w:rsid w:val="00197898"/>
    <w:rsid w:val="001A01FA"/>
    <w:rsid w:val="001A1D57"/>
    <w:rsid w:val="001A5E84"/>
    <w:rsid w:val="001B1D0B"/>
    <w:rsid w:val="001B5584"/>
    <w:rsid w:val="001C117A"/>
    <w:rsid w:val="001C1B58"/>
    <w:rsid w:val="001D00E1"/>
    <w:rsid w:val="001D4350"/>
    <w:rsid w:val="001D4B6A"/>
    <w:rsid w:val="001D6059"/>
    <w:rsid w:val="001D6CCF"/>
    <w:rsid w:val="001E20B6"/>
    <w:rsid w:val="001E30F8"/>
    <w:rsid w:val="001E454A"/>
    <w:rsid w:val="001E7657"/>
    <w:rsid w:val="001F084D"/>
    <w:rsid w:val="001F77B4"/>
    <w:rsid w:val="00202668"/>
    <w:rsid w:val="0020275E"/>
    <w:rsid w:val="00203450"/>
    <w:rsid w:val="00204B23"/>
    <w:rsid w:val="002055F0"/>
    <w:rsid w:val="00205C59"/>
    <w:rsid w:val="00207CD6"/>
    <w:rsid w:val="00216322"/>
    <w:rsid w:val="0021730F"/>
    <w:rsid w:val="0021755E"/>
    <w:rsid w:val="00220CA6"/>
    <w:rsid w:val="002257F9"/>
    <w:rsid w:val="00231F50"/>
    <w:rsid w:val="00234924"/>
    <w:rsid w:val="002350EB"/>
    <w:rsid w:val="002356FB"/>
    <w:rsid w:val="00235FF7"/>
    <w:rsid w:val="0024255D"/>
    <w:rsid w:val="002441A5"/>
    <w:rsid w:val="00250481"/>
    <w:rsid w:val="00251813"/>
    <w:rsid w:val="002518A4"/>
    <w:rsid w:val="00251EBE"/>
    <w:rsid w:val="00251EC4"/>
    <w:rsid w:val="00260D3B"/>
    <w:rsid w:val="00261958"/>
    <w:rsid w:val="00272898"/>
    <w:rsid w:val="00276135"/>
    <w:rsid w:val="00277E6E"/>
    <w:rsid w:val="00281A03"/>
    <w:rsid w:val="00282059"/>
    <w:rsid w:val="002932A7"/>
    <w:rsid w:val="0029754B"/>
    <w:rsid w:val="002A041F"/>
    <w:rsid w:val="002A1F04"/>
    <w:rsid w:val="002A2E7F"/>
    <w:rsid w:val="002A3E91"/>
    <w:rsid w:val="002A46D2"/>
    <w:rsid w:val="002A6297"/>
    <w:rsid w:val="002A6EB3"/>
    <w:rsid w:val="002B1E7A"/>
    <w:rsid w:val="002B3CA4"/>
    <w:rsid w:val="002B3D4B"/>
    <w:rsid w:val="002C1D93"/>
    <w:rsid w:val="002C3E82"/>
    <w:rsid w:val="002C5052"/>
    <w:rsid w:val="002C71F8"/>
    <w:rsid w:val="002D1CF8"/>
    <w:rsid w:val="002D21DE"/>
    <w:rsid w:val="002D4DFD"/>
    <w:rsid w:val="002E289D"/>
    <w:rsid w:val="00300843"/>
    <w:rsid w:val="003147DF"/>
    <w:rsid w:val="00314FE3"/>
    <w:rsid w:val="003238C6"/>
    <w:rsid w:val="003339C5"/>
    <w:rsid w:val="00334274"/>
    <w:rsid w:val="003352CA"/>
    <w:rsid w:val="00336528"/>
    <w:rsid w:val="003408D5"/>
    <w:rsid w:val="0034174D"/>
    <w:rsid w:val="003459CC"/>
    <w:rsid w:val="003508DE"/>
    <w:rsid w:val="003508F6"/>
    <w:rsid w:val="00351152"/>
    <w:rsid w:val="003525A2"/>
    <w:rsid w:val="003529F2"/>
    <w:rsid w:val="00355175"/>
    <w:rsid w:val="003554EB"/>
    <w:rsid w:val="003558AB"/>
    <w:rsid w:val="0036053C"/>
    <w:rsid w:val="0036412E"/>
    <w:rsid w:val="00366CB7"/>
    <w:rsid w:val="00371DE0"/>
    <w:rsid w:val="00376A64"/>
    <w:rsid w:val="0038757C"/>
    <w:rsid w:val="00396C70"/>
    <w:rsid w:val="003A0FD1"/>
    <w:rsid w:val="003A5C7E"/>
    <w:rsid w:val="003A61D9"/>
    <w:rsid w:val="003B035A"/>
    <w:rsid w:val="003B03DB"/>
    <w:rsid w:val="003B1D7E"/>
    <w:rsid w:val="003B5835"/>
    <w:rsid w:val="003B6578"/>
    <w:rsid w:val="003B6BD4"/>
    <w:rsid w:val="003C0DFC"/>
    <w:rsid w:val="003C198D"/>
    <w:rsid w:val="003C2E91"/>
    <w:rsid w:val="003C42A7"/>
    <w:rsid w:val="003C6108"/>
    <w:rsid w:val="003C692B"/>
    <w:rsid w:val="003C791D"/>
    <w:rsid w:val="003D14F8"/>
    <w:rsid w:val="003D69CD"/>
    <w:rsid w:val="003D70BD"/>
    <w:rsid w:val="003D753A"/>
    <w:rsid w:val="003E024E"/>
    <w:rsid w:val="003E66E0"/>
    <w:rsid w:val="003F2FB9"/>
    <w:rsid w:val="003F36EC"/>
    <w:rsid w:val="003F7FD4"/>
    <w:rsid w:val="00401F5D"/>
    <w:rsid w:val="004022A8"/>
    <w:rsid w:val="00402AEA"/>
    <w:rsid w:val="0040516B"/>
    <w:rsid w:val="00410C01"/>
    <w:rsid w:val="00413CD7"/>
    <w:rsid w:val="004148F7"/>
    <w:rsid w:val="0042039F"/>
    <w:rsid w:val="00422485"/>
    <w:rsid w:val="004264FE"/>
    <w:rsid w:val="00426C02"/>
    <w:rsid w:val="00427077"/>
    <w:rsid w:val="004326B4"/>
    <w:rsid w:val="00433D9C"/>
    <w:rsid w:val="004345C2"/>
    <w:rsid w:val="0043593B"/>
    <w:rsid w:val="00435CC6"/>
    <w:rsid w:val="00437CAD"/>
    <w:rsid w:val="00440CCA"/>
    <w:rsid w:val="00442F63"/>
    <w:rsid w:val="00444486"/>
    <w:rsid w:val="00450F1F"/>
    <w:rsid w:val="004535FD"/>
    <w:rsid w:val="00453A50"/>
    <w:rsid w:val="00453FE9"/>
    <w:rsid w:val="00461746"/>
    <w:rsid w:val="00463147"/>
    <w:rsid w:val="004756ED"/>
    <w:rsid w:val="00483C93"/>
    <w:rsid w:val="00484234"/>
    <w:rsid w:val="00485787"/>
    <w:rsid w:val="004871FC"/>
    <w:rsid w:val="004912EC"/>
    <w:rsid w:val="004935D9"/>
    <w:rsid w:val="00493813"/>
    <w:rsid w:val="004952A9"/>
    <w:rsid w:val="004A34A9"/>
    <w:rsid w:val="004A4F30"/>
    <w:rsid w:val="004A50AC"/>
    <w:rsid w:val="004A697E"/>
    <w:rsid w:val="004B1101"/>
    <w:rsid w:val="004B7E93"/>
    <w:rsid w:val="004C0BC4"/>
    <w:rsid w:val="004C1163"/>
    <w:rsid w:val="004C7695"/>
    <w:rsid w:val="004D1013"/>
    <w:rsid w:val="004D17CB"/>
    <w:rsid w:val="004D28D6"/>
    <w:rsid w:val="004D35C5"/>
    <w:rsid w:val="004D468D"/>
    <w:rsid w:val="004D640B"/>
    <w:rsid w:val="004E465E"/>
    <w:rsid w:val="004E6844"/>
    <w:rsid w:val="004E7E4F"/>
    <w:rsid w:val="004F49F4"/>
    <w:rsid w:val="004F569D"/>
    <w:rsid w:val="004F7138"/>
    <w:rsid w:val="00500E82"/>
    <w:rsid w:val="0050526E"/>
    <w:rsid w:val="00506F9C"/>
    <w:rsid w:val="00512946"/>
    <w:rsid w:val="00514884"/>
    <w:rsid w:val="00514EAB"/>
    <w:rsid w:val="00515AA3"/>
    <w:rsid w:val="00523DC6"/>
    <w:rsid w:val="005318C9"/>
    <w:rsid w:val="00533C96"/>
    <w:rsid w:val="00550422"/>
    <w:rsid w:val="00553F64"/>
    <w:rsid w:val="005564EC"/>
    <w:rsid w:val="005600A0"/>
    <w:rsid w:val="00560BFE"/>
    <w:rsid w:val="00565E16"/>
    <w:rsid w:val="0057079F"/>
    <w:rsid w:val="005711B1"/>
    <w:rsid w:val="00576D72"/>
    <w:rsid w:val="0058327B"/>
    <w:rsid w:val="00585335"/>
    <w:rsid w:val="00585D87"/>
    <w:rsid w:val="00592D94"/>
    <w:rsid w:val="005A3F2C"/>
    <w:rsid w:val="005A43AC"/>
    <w:rsid w:val="005B04F4"/>
    <w:rsid w:val="005B0599"/>
    <w:rsid w:val="005B219A"/>
    <w:rsid w:val="005C31E6"/>
    <w:rsid w:val="005C4F89"/>
    <w:rsid w:val="005E0260"/>
    <w:rsid w:val="005E3624"/>
    <w:rsid w:val="005E6D1C"/>
    <w:rsid w:val="005E6ED7"/>
    <w:rsid w:val="005E7C3C"/>
    <w:rsid w:val="00604E30"/>
    <w:rsid w:val="00611E92"/>
    <w:rsid w:val="006161FE"/>
    <w:rsid w:val="00616F17"/>
    <w:rsid w:val="00617DA1"/>
    <w:rsid w:val="00627D54"/>
    <w:rsid w:val="00632E10"/>
    <w:rsid w:val="0063320B"/>
    <w:rsid w:val="00633655"/>
    <w:rsid w:val="00634851"/>
    <w:rsid w:val="006419E4"/>
    <w:rsid w:val="0064291C"/>
    <w:rsid w:val="00645D6E"/>
    <w:rsid w:val="006468E6"/>
    <w:rsid w:val="006515D8"/>
    <w:rsid w:val="00655C55"/>
    <w:rsid w:val="006632D3"/>
    <w:rsid w:val="00663F8C"/>
    <w:rsid w:val="00666F57"/>
    <w:rsid w:val="0067243A"/>
    <w:rsid w:val="00676155"/>
    <w:rsid w:val="00682BC2"/>
    <w:rsid w:val="006866E9"/>
    <w:rsid w:val="0068759F"/>
    <w:rsid w:val="00690FD0"/>
    <w:rsid w:val="006A334E"/>
    <w:rsid w:val="006A4ECB"/>
    <w:rsid w:val="006A5203"/>
    <w:rsid w:val="006B3E45"/>
    <w:rsid w:val="006B7141"/>
    <w:rsid w:val="006C0DA9"/>
    <w:rsid w:val="006C1F5B"/>
    <w:rsid w:val="006C5813"/>
    <w:rsid w:val="006D4D71"/>
    <w:rsid w:val="006E1644"/>
    <w:rsid w:val="006E491E"/>
    <w:rsid w:val="006E504B"/>
    <w:rsid w:val="006F15B2"/>
    <w:rsid w:val="006F5B6B"/>
    <w:rsid w:val="006F680F"/>
    <w:rsid w:val="0070322C"/>
    <w:rsid w:val="00704589"/>
    <w:rsid w:val="00713BEB"/>
    <w:rsid w:val="0071778B"/>
    <w:rsid w:val="00723975"/>
    <w:rsid w:val="00724C89"/>
    <w:rsid w:val="0072651E"/>
    <w:rsid w:val="007318F9"/>
    <w:rsid w:val="00732D29"/>
    <w:rsid w:val="007339F7"/>
    <w:rsid w:val="00744DE6"/>
    <w:rsid w:val="00757FAC"/>
    <w:rsid w:val="0076297A"/>
    <w:rsid w:val="00762AA7"/>
    <w:rsid w:val="00762ACF"/>
    <w:rsid w:val="0076392D"/>
    <w:rsid w:val="00764438"/>
    <w:rsid w:val="00771A2E"/>
    <w:rsid w:val="00772492"/>
    <w:rsid w:val="00773A3A"/>
    <w:rsid w:val="00774642"/>
    <w:rsid w:val="0077599D"/>
    <w:rsid w:val="00780964"/>
    <w:rsid w:val="00784283"/>
    <w:rsid w:val="00786E7E"/>
    <w:rsid w:val="00791D88"/>
    <w:rsid w:val="00792717"/>
    <w:rsid w:val="00796DF9"/>
    <w:rsid w:val="007A229E"/>
    <w:rsid w:val="007B0444"/>
    <w:rsid w:val="007B094E"/>
    <w:rsid w:val="007B16D6"/>
    <w:rsid w:val="007B2739"/>
    <w:rsid w:val="007B3ED8"/>
    <w:rsid w:val="007B591B"/>
    <w:rsid w:val="007C2BAD"/>
    <w:rsid w:val="007C753C"/>
    <w:rsid w:val="007D1A4F"/>
    <w:rsid w:val="007D1DE3"/>
    <w:rsid w:val="007D22D2"/>
    <w:rsid w:val="007E3569"/>
    <w:rsid w:val="007E3DEC"/>
    <w:rsid w:val="007E4C86"/>
    <w:rsid w:val="007E500B"/>
    <w:rsid w:val="007E7504"/>
    <w:rsid w:val="007F37DE"/>
    <w:rsid w:val="007F4170"/>
    <w:rsid w:val="007F45AD"/>
    <w:rsid w:val="007F479A"/>
    <w:rsid w:val="007F4C82"/>
    <w:rsid w:val="007F64B2"/>
    <w:rsid w:val="0080355E"/>
    <w:rsid w:val="00811058"/>
    <w:rsid w:val="00814242"/>
    <w:rsid w:val="0081713A"/>
    <w:rsid w:val="00827273"/>
    <w:rsid w:val="00831123"/>
    <w:rsid w:val="0083119A"/>
    <w:rsid w:val="00833DF2"/>
    <w:rsid w:val="008375FD"/>
    <w:rsid w:val="00845946"/>
    <w:rsid w:val="00845F15"/>
    <w:rsid w:val="00847D79"/>
    <w:rsid w:val="008521F6"/>
    <w:rsid w:val="00852291"/>
    <w:rsid w:val="00852A4F"/>
    <w:rsid w:val="008541BF"/>
    <w:rsid w:val="008638EC"/>
    <w:rsid w:val="00865050"/>
    <w:rsid w:val="00865DDB"/>
    <w:rsid w:val="0086652D"/>
    <w:rsid w:val="00866A6B"/>
    <w:rsid w:val="0086750D"/>
    <w:rsid w:val="00877488"/>
    <w:rsid w:val="00885214"/>
    <w:rsid w:val="00892224"/>
    <w:rsid w:val="008933E6"/>
    <w:rsid w:val="00893F61"/>
    <w:rsid w:val="008A2DD8"/>
    <w:rsid w:val="008A4124"/>
    <w:rsid w:val="008A59B4"/>
    <w:rsid w:val="008C08DB"/>
    <w:rsid w:val="008C72A4"/>
    <w:rsid w:val="008D310D"/>
    <w:rsid w:val="008E19A5"/>
    <w:rsid w:val="008E234D"/>
    <w:rsid w:val="008E275E"/>
    <w:rsid w:val="008F1E9B"/>
    <w:rsid w:val="008F2470"/>
    <w:rsid w:val="008F27F1"/>
    <w:rsid w:val="008F370F"/>
    <w:rsid w:val="008F3D4E"/>
    <w:rsid w:val="00913142"/>
    <w:rsid w:val="00913C8E"/>
    <w:rsid w:val="00913F42"/>
    <w:rsid w:val="00920C71"/>
    <w:rsid w:val="00922A8A"/>
    <w:rsid w:val="0092567A"/>
    <w:rsid w:val="00925A00"/>
    <w:rsid w:val="00925FCF"/>
    <w:rsid w:val="00927553"/>
    <w:rsid w:val="009278C9"/>
    <w:rsid w:val="009373C1"/>
    <w:rsid w:val="00937E6E"/>
    <w:rsid w:val="00941446"/>
    <w:rsid w:val="00942902"/>
    <w:rsid w:val="00946A68"/>
    <w:rsid w:val="009503B4"/>
    <w:rsid w:val="0095099B"/>
    <w:rsid w:val="00952DF9"/>
    <w:rsid w:val="00952E84"/>
    <w:rsid w:val="00953583"/>
    <w:rsid w:val="00954847"/>
    <w:rsid w:val="009576C7"/>
    <w:rsid w:val="00966723"/>
    <w:rsid w:val="00970650"/>
    <w:rsid w:val="00972A74"/>
    <w:rsid w:val="00972C36"/>
    <w:rsid w:val="009738D3"/>
    <w:rsid w:val="009808CF"/>
    <w:rsid w:val="00995164"/>
    <w:rsid w:val="0099600C"/>
    <w:rsid w:val="009A3F5E"/>
    <w:rsid w:val="009B52AB"/>
    <w:rsid w:val="009B6A05"/>
    <w:rsid w:val="009C03B6"/>
    <w:rsid w:val="009C4009"/>
    <w:rsid w:val="009C4742"/>
    <w:rsid w:val="009C5EF4"/>
    <w:rsid w:val="009C60AB"/>
    <w:rsid w:val="009D3468"/>
    <w:rsid w:val="009D39BF"/>
    <w:rsid w:val="009D3DC7"/>
    <w:rsid w:val="009D54FC"/>
    <w:rsid w:val="009E0EF0"/>
    <w:rsid w:val="009E1480"/>
    <w:rsid w:val="009E17B8"/>
    <w:rsid w:val="009E4F07"/>
    <w:rsid w:val="009F1B11"/>
    <w:rsid w:val="009F25FD"/>
    <w:rsid w:val="009F4D0D"/>
    <w:rsid w:val="00A024E4"/>
    <w:rsid w:val="00A0347B"/>
    <w:rsid w:val="00A06B26"/>
    <w:rsid w:val="00A0708F"/>
    <w:rsid w:val="00A11253"/>
    <w:rsid w:val="00A117FE"/>
    <w:rsid w:val="00A2212F"/>
    <w:rsid w:val="00A321C4"/>
    <w:rsid w:val="00A36573"/>
    <w:rsid w:val="00A369DA"/>
    <w:rsid w:val="00A37DCC"/>
    <w:rsid w:val="00A40D09"/>
    <w:rsid w:val="00A4323A"/>
    <w:rsid w:val="00A47D8E"/>
    <w:rsid w:val="00A532E7"/>
    <w:rsid w:val="00A54583"/>
    <w:rsid w:val="00A55F8E"/>
    <w:rsid w:val="00A562AB"/>
    <w:rsid w:val="00A56359"/>
    <w:rsid w:val="00A576F7"/>
    <w:rsid w:val="00A57935"/>
    <w:rsid w:val="00A623BA"/>
    <w:rsid w:val="00A63732"/>
    <w:rsid w:val="00A72BFE"/>
    <w:rsid w:val="00A7452D"/>
    <w:rsid w:val="00A77DED"/>
    <w:rsid w:val="00A8185D"/>
    <w:rsid w:val="00A8279C"/>
    <w:rsid w:val="00A8406A"/>
    <w:rsid w:val="00A8739F"/>
    <w:rsid w:val="00A878F3"/>
    <w:rsid w:val="00A912B9"/>
    <w:rsid w:val="00A95128"/>
    <w:rsid w:val="00A96218"/>
    <w:rsid w:val="00A976BC"/>
    <w:rsid w:val="00AA063A"/>
    <w:rsid w:val="00AA28E4"/>
    <w:rsid w:val="00AA4C2F"/>
    <w:rsid w:val="00AA66A0"/>
    <w:rsid w:val="00AA6745"/>
    <w:rsid w:val="00AA6C27"/>
    <w:rsid w:val="00AB499E"/>
    <w:rsid w:val="00AB7558"/>
    <w:rsid w:val="00AC5411"/>
    <w:rsid w:val="00AC5ABA"/>
    <w:rsid w:val="00AC7463"/>
    <w:rsid w:val="00AD30AB"/>
    <w:rsid w:val="00AD39D5"/>
    <w:rsid w:val="00AD4412"/>
    <w:rsid w:val="00AD5B53"/>
    <w:rsid w:val="00AD674F"/>
    <w:rsid w:val="00AE06F5"/>
    <w:rsid w:val="00AE2E59"/>
    <w:rsid w:val="00AF0310"/>
    <w:rsid w:val="00AF14F7"/>
    <w:rsid w:val="00AF45A3"/>
    <w:rsid w:val="00B01D56"/>
    <w:rsid w:val="00B03A8F"/>
    <w:rsid w:val="00B04F5E"/>
    <w:rsid w:val="00B0585A"/>
    <w:rsid w:val="00B072E9"/>
    <w:rsid w:val="00B07310"/>
    <w:rsid w:val="00B07415"/>
    <w:rsid w:val="00B1246B"/>
    <w:rsid w:val="00B17239"/>
    <w:rsid w:val="00B22F74"/>
    <w:rsid w:val="00B24927"/>
    <w:rsid w:val="00B24C0C"/>
    <w:rsid w:val="00B27C93"/>
    <w:rsid w:val="00B33490"/>
    <w:rsid w:val="00B365EB"/>
    <w:rsid w:val="00B37EBF"/>
    <w:rsid w:val="00B40F3A"/>
    <w:rsid w:val="00B47C58"/>
    <w:rsid w:val="00B5064C"/>
    <w:rsid w:val="00B5363F"/>
    <w:rsid w:val="00B556DE"/>
    <w:rsid w:val="00B6106A"/>
    <w:rsid w:val="00B6191B"/>
    <w:rsid w:val="00B61F41"/>
    <w:rsid w:val="00B6633C"/>
    <w:rsid w:val="00B7085A"/>
    <w:rsid w:val="00B77761"/>
    <w:rsid w:val="00B826B1"/>
    <w:rsid w:val="00B847F9"/>
    <w:rsid w:val="00B862B8"/>
    <w:rsid w:val="00B86C9C"/>
    <w:rsid w:val="00B91C2E"/>
    <w:rsid w:val="00B91FC1"/>
    <w:rsid w:val="00B930B4"/>
    <w:rsid w:val="00B94830"/>
    <w:rsid w:val="00BA1245"/>
    <w:rsid w:val="00BA25AF"/>
    <w:rsid w:val="00BA48F6"/>
    <w:rsid w:val="00BA53F4"/>
    <w:rsid w:val="00BB080B"/>
    <w:rsid w:val="00BB642A"/>
    <w:rsid w:val="00BC4D2F"/>
    <w:rsid w:val="00BC572F"/>
    <w:rsid w:val="00BC5F4D"/>
    <w:rsid w:val="00BC6B0F"/>
    <w:rsid w:val="00BD458C"/>
    <w:rsid w:val="00BD689A"/>
    <w:rsid w:val="00BD796F"/>
    <w:rsid w:val="00BE2235"/>
    <w:rsid w:val="00BF5926"/>
    <w:rsid w:val="00C02973"/>
    <w:rsid w:val="00C06DD8"/>
    <w:rsid w:val="00C10B83"/>
    <w:rsid w:val="00C13150"/>
    <w:rsid w:val="00C21DA3"/>
    <w:rsid w:val="00C22E4E"/>
    <w:rsid w:val="00C2473B"/>
    <w:rsid w:val="00C30ACA"/>
    <w:rsid w:val="00C351A3"/>
    <w:rsid w:val="00C35A8D"/>
    <w:rsid w:val="00C4044F"/>
    <w:rsid w:val="00C40A5A"/>
    <w:rsid w:val="00C41A7E"/>
    <w:rsid w:val="00C44F70"/>
    <w:rsid w:val="00C560B7"/>
    <w:rsid w:val="00C635BF"/>
    <w:rsid w:val="00C65BC6"/>
    <w:rsid w:val="00C715C7"/>
    <w:rsid w:val="00C735CB"/>
    <w:rsid w:val="00C75A86"/>
    <w:rsid w:val="00C824AF"/>
    <w:rsid w:val="00C90115"/>
    <w:rsid w:val="00C913BF"/>
    <w:rsid w:val="00C9309F"/>
    <w:rsid w:val="00C95217"/>
    <w:rsid w:val="00C9706D"/>
    <w:rsid w:val="00C97D15"/>
    <w:rsid w:val="00C97D2F"/>
    <w:rsid w:val="00CA2A61"/>
    <w:rsid w:val="00CA5BCE"/>
    <w:rsid w:val="00CA618B"/>
    <w:rsid w:val="00CB10C3"/>
    <w:rsid w:val="00CB2FBC"/>
    <w:rsid w:val="00CB71DA"/>
    <w:rsid w:val="00CC2357"/>
    <w:rsid w:val="00CC3E17"/>
    <w:rsid w:val="00CC5438"/>
    <w:rsid w:val="00CC74AB"/>
    <w:rsid w:val="00CD3692"/>
    <w:rsid w:val="00CD55FB"/>
    <w:rsid w:val="00CE3C19"/>
    <w:rsid w:val="00CF20AF"/>
    <w:rsid w:val="00CF2730"/>
    <w:rsid w:val="00CF500C"/>
    <w:rsid w:val="00CF5CE0"/>
    <w:rsid w:val="00CF713E"/>
    <w:rsid w:val="00D03C52"/>
    <w:rsid w:val="00D04D43"/>
    <w:rsid w:val="00D121DB"/>
    <w:rsid w:val="00D12334"/>
    <w:rsid w:val="00D1268C"/>
    <w:rsid w:val="00D14FAD"/>
    <w:rsid w:val="00D20843"/>
    <w:rsid w:val="00D21CE2"/>
    <w:rsid w:val="00D24D58"/>
    <w:rsid w:val="00D25866"/>
    <w:rsid w:val="00D27B79"/>
    <w:rsid w:val="00D3096C"/>
    <w:rsid w:val="00D30C83"/>
    <w:rsid w:val="00D31E68"/>
    <w:rsid w:val="00D32E35"/>
    <w:rsid w:val="00D33F89"/>
    <w:rsid w:val="00D348BC"/>
    <w:rsid w:val="00D37697"/>
    <w:rsid w:val="00D409C6"/>
    <w:rsid w:val="00D4741C"/>
    <w:rsid w:val="00D47E2C"/>
    <w:rsid w:val="00D52EE8"/>
    <w:rsid w:val="00D5461E"/>
    <w:rsid w:val="00D600B1"/>
    <w:rsid w:val="00D608B7"/>
    <w:rsid w:val="00D65794"/>
    <w:rsid w:val="00D709AA"/>
    <w:rsid w:val="00D709B6"/>
    <w:rsid w:val="00D742D5"/>
    <w:rsid w:val="00D74505"/>
    <w:rsid w:val="00D77007"/>
    <w:rsid w:val="00D806C8"/>
    <w:rsid w:val="00D8181D"/>
    <w:rsid w:val="00D840D1"/>
    <w:rsid w:val="00D848DD"/>
    <w:rsid w:val="00D854BA"/>
    <w:rsid w:val="00D86B97"/>
    <w:rsid w:val="00D8756E"/>
    <w:rsid w:val="00D90850"/>
    <w:rsid w:val="00D939F1"/>
    <w:rsid w:val="00D93AC4"/>
    <w:rsid w:val="00D94614"/>
    <w:rsid w:val="00D973BF"/>
    <w:rsid w:val="00DA15E7"/>
    <w:rsid w:val="00DA4717"/>
    <w:rsid w:val="00DB0907"/>
    <w:rsid w:val="00DB0EE0"/>
    <w:rsid w:val="00DB1CF1"/>
    <w:rsid w:val="00DB4DAC"/>
    <w:rsid w:val="00DB789A"/>
    <w:rsid w:val="00DC39D2"/>
    <w:rsid w:val="00DC6538"/>
    <w:rsid w:val="00DC6A08"/>
    <w:rsid w:val="00DD0E41"/>
    <w:rsid w:val="00DD2CE2"/>
    <w:rsid w:val="00DD791B"/>
    <w:rsid w:val="00DE0D2F"/>
    <w:rsid w:val="00DE2D79"/>
    <w:rsid w:val="00DF0C66"/>
    <w:rsid w:val="00DF5F3B"/>
    <w:rsid w:val="00DF73F1"/>
    <w:rsid w:val="00E052A9"/>
    <w:rsid w:val="00E1157F"/>
    <w:rsid w:val="00E115F3"/>
    <w:rsid w:val="00E11D53"/>
    <w:rsid w:val="00E15A75"/>
    <w:rsid w:val="00E167ED"/>
    <w:rsid w:val="00E20CAF"/>
    <w:rsid w:val="00E224F3"/>
    <w:rsid w:val="00E244EC"/>
    <w:rsid w:val="00E24928"/>
    <w:rsid w:val="00E263A8"/>
    <w:rsid w:val="00E26E60"/>
    <w:rsid w:val="00E31D57"/>
    <w:rsid w:val="00E371FE"/>
    <w:rsid w:val="00E41812"/>
    <w:rsid w:val="00E43435"/>
    <w:rsid w:val="00E449CE"/>
    <w:rsid w:val="00E470B8"/>
    <w:rsid w:val="00E502E8"/>
    <w:rsid w:val="00E554A8"/>
    <w:rsid w:val="00E57BDF"/>
    <w:rsid w:val="00E57DAB"/>
    <w:rsid w:val="00E70AA6"/>
    <w:rsid w:val="00E72C0A"/>
    <w:rsid w:val="00E7741F"/>
    <w:rsid w:val="00E801DC"/>
    <w:rsid w:val="00E83C07"/>
    <w:rsid w:val="00E84249"/>
    <w:rsid w:val="00E95B17"/>
    <w:rsid w:val="00E96179"/>
    <w:rsid w:val="00E9697E"/>
    <w:rsid w:val="00E97A7F"/>
    <w:rsid w:val="00EA3916"/>
    <w:rsid w:val="00EA621B"/>
    <w:rsid w:val="00EA7E3E"/>
    <w:rsid w:val="00EB1D85"/>
    <w:rsid w:val="00EB1FFC"/>
    <w:rsid w:val="00EC3F40"/>
    <w:rsid w:val="00EC5A24"/>
    <w:rsid w:val="00ED2DC8"/>
    <w:rsid w:val="00ED3541"/>
    <w:rsid w:val="00ED4CF6"/>
    <w:rsid w:val="00EE17C4"/>
    <w:rsid w:val="00EE1B06"/>
    <w:rsid w:val="00EE1CED"/>
    <w:rsid w:val="00EE2A94"/>
    <w:rsid w:val="00EF1377"/>
    <w:rsid w:val="00F0191D"/>
    <w:rsid w:val="00F038AB"/>
    <w:rsid w:val="00F0597F"/>
    <w:rsid w:val="00F06DD8"/>
    <w:rsid w:val="00F072C8"/>
    <w:rsid w:val="00F12389"/>
    <w:rsid w:val="00F12727"/>
    <w:rsid w:val="00F17173"/>
    <w:rsid w:val="00F20AEA"/>
    <w:rsid w:val="00F2157E"/>
    <w:rsid w:val="00F22C3A"/>
    <w:rsid w:val="00F251C2"/>
    <w:rsid w:val="00F3030A"/>
    <w:rsid w:val="00F30B64"/>
    <w:rsid w:val="00F311BD"/>
    <w:rsid w:val="00F32D7B"/>
    <w:rsid w:val="00F37E6B"/>
    <w:rsid w:val="00F41710"/>
    <w:rsid w:val="00F50368"/>
    <w:rsid w:val="00F54466"/>
    <w:rsid w:val="00F60343"/>
    <w:rsid w:val="00F60765"/>
    <w:rsid w:val="00F650AF"/>
    <w:rsid w:val="00F65448"/>
    <w:rsid w:val="00F65E0D"/>
    <w:rsid w:val="00F70141"/>
    <w:rsid w:val="00F70578"/>
    <w:rsid w:val="00F738B7"/>
    <w:rsid w:val="00F740E6"/>
    <w:rsid w:val="00F74C0C"/>
    <w:rsid w:val="00F750C4"/>
    <w:rsid w:val="00F776B9"/>
    <w:rsid w:val="00F807E2"/>
    <w:rsid w:val="00F809D3"/>
    <w:rsid w:val="00F81742"/>
    <w:rsid w:val="00F81FFC"/>
    <w:rsid w:val="00F935E2"/>
    <w:rsid w:val="00F957DC"/>
    <w:rsid w:val="00F97DB6"/>
    <w:rsid w:val="00FA09F2"/>
    <w:rsid w:val="00FA4B54"/>
    <w:rsid w:val="00FA685E"/>
    <w:rsid w:val="00FA7E23"/>
    <w:rsid w:val="00FB26B5"/>
    <w:rsid w:val="00FB2B30"/>
    <w:rsid w:val="00FB2B68"/>
    <w:rsid w:val="00FB5FCC"/>
    <w:rsid w:val="00FC293D"/>
    <w:rsid w:val="00FC2B5D"/>
    <w:rsid w:val="00FC3296"/>
    <w:rsid w:val="00FC49AB"/>
    <w:rsid w:val="00FD0495"/>
    <w:rsid w:val="00FD29DF"/>
    <w:rsid w:val="00FD6A73"/>
    <w:rsid w:val="00FE3B78"/>
    <w:rsid w:val="00FE49A7"/>
    <w:rsid w:val="00FE5AF0"/>
    <w:rsid w:val="00FE7698"/>
    <w:rsid w:val="00FF1A2F"/>
    <w:rsid w:val="00FF403D"/>
    <w:rsid w:val="04A219DF"/>
    <w:rsid w:val="09325342"/>
    <w:rsid w:val="0CADD8AA"/>
    <w:rsid w:val="0F745240"/>
    <w:rsid w:val="124EE303"/>
    <w:rsid w:val="17937E4E"/>
    <w:rsid w:val="17F59F6A"/>
    <w:rsid w:val="192F4EAF"/>
    <w:rsid w:val="1FD8030F"/>
    <w:rsid w:val="24BB9BD4"/>
    <w:rsid w:val="278B6A53"/>
    <w:rsid w:val="2CD733EF"/>
    <w:rsid w:val="2D5B6611"/>
    <w:rsid w:val="2F0FFF88"/>
    <w:rsid w:val="315871E4"/>
    <w:rsid w:val="36E47DBE"/>
    <w:rsid w:val="3BDDE037"/>
    <w:rsid w:val="3CC5C42D"/>
    <w:rsid w:val="3CC95EFE"/>
    <w:rsid w:val="5135221D"/>
    <w:rsid w:val="51B45450"/>
    <w:rsid w:val="58ABFD75"/>
    <w:rsid w:val="605C39AB"/>
    <w:rsid w:val="61B4420D"/>
    <w:rsid w:val="67E3CE03"/>
    <w:rsid w:val="6A4D990C"/>
    <w:rsid w:val="6C2AF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736F"/>
  <w15:chartTrackingRefBased/>
  <w15:docId w15:val="{019FFB52-48B7-462B-906E-F9A0A278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117FE"/>
    <w:pPr>
      <w:autoSpaceDE w:val="0"/>
      <w:autoSpaceDN w:val="0"/>
      <w:adjustRightInd w:val="0"/>
      <w:spacing w:after="0" w:line="240" w:lineRule="auto"/>
    </w:pPr>
    <w:rPr>
      <w:rFonts w:ascii="Calibri Light" w:hAnsi="Calibri Light" w:cs="Calibri Light"/>
      <w:color w:val="000000"/>
      <w:sz w:val="24"/>
      <w:szCs w:val="24"/>
      <w:lang w:val="en-US"/>
    </w:rPr>
  </w:style>
  <w:style w:type="character" w:styleId="Hipercze">
    <w:name w:val="Hyperlink"/>
    <w:basedOn w:val="Domylnaczcionkaakapitu"/>
    <w:uiPriority w:val="99"/>
    <w:unhideWhenUsed/>
    <w:rsid w:val="00A117FE"/>
    <w:rPr>
      <w:color w:val="0563C1" w:themeColor="hyperlink"/>
      <w:u w:val="single"/>
    </w:rPr>
  </w:style>
  <w:style w:type="character" w:customStyle="1" w:styleId="UnresolvedMention1">
    <w:name w:val="Unresolved Mention1"/>
    <w:basedOn w:val="Domylnaczcionkaakapitu"/>
    <w:uiPriority w:val="99"/>
    <w:semiHidden/>
    <w:unhideWhenUsed/>
    <w:rsid w:val="00A117FE"/>
    <w:rPr>
      <w:color w:val="605E5C"/>
      <w:shd w:val="clear" w:color="auto" w:fill="E1DFDD"/>
    </w:rPr>
  </w:style>
  <w:style w:type="character" w:styleId="Pogrubienie">
    <w:name w:val="Strong"/>
    <w:basedOn w:val="Domylnaczcionkaakapitu"/>
    <w:uiPriority w:val="22"/>
    <w:qFormat/>
    <w:rsid w:val="00A117FE"/>
    <w:rPr>
      <w:b/>
      <w:bCs/>
    </w:rPr>
  </w:style>
  <w:style w:type="character" w:styleId="Uwydatnienie">
    <w:name w:val="Emphasis"/>
    <w:basedOn w:val="Domylnaczcionkaakapitu"/>
    <w:uiPriority w:val="20"/>
    <w:qFormat/>
    <w:rsid w:val="00A117FE"/>
    <w:rPr>
      <w:i/>
      <w:iCs/>
    </w:rPr>
  </w:style>
  <w:style w:type="character" w:styleId="UyteHipercze">
    <w:name w:val="FollowedHyperlink"/>
    <w:basedOn w:val="Domylnaczcionkaakapitu"/>
    <w:uiPriority w:val="99"/>
    <w:semiHidden/>
    <w:unhideWhenUsed/>
    <w:rsid w:val="00C35A8D"/>
    <w:rPr>
      <w:color w:val="954F72" w:themeColor="followedHyperlink"/>
      <w:u w:val="single"/>
    </w:rPr>
  </w:style>
  <w:style w:type="paragraph" w:styleId="Tekstprzypisudolnego">
    <w:name w:val="footnote text"/>
    <w:basedOn w:val="Normalny"/>
    <w:link w:val="TekstprzypisudolnegoZnak"/>
    <w:uiPriority w:val="99"/>
    <w:semiHidden/>
    <w:unhideWhenUsed/>
    <w:rsid w:val="00833DF2"/>
    <w:pPr>
      <w:spacing w:after="0" w:line="240" w:lineRule="auto"/>
    </w:pPr>
    <w:rPr>
      <w:sz w:val="20"/>
      <w:szCs w:val="20"/>
      <w:lang w:val="en-US"/>
    </w:rPr>
  </w:style>
  <w:style w:type="character" w:customStyle="1" w:styleId="TekstprzypisudolnegoZnak">
    <w:name w:val="Tekst przypisu dolnego Znak"/>
    <w:basedOn w:val="Domylnaczcionkaakapitu"/>
    <w:link w:val="Tekstprzypisudolnego"/>
    <w:uiPriority w:val="99"/>
    <w:semiHidden/>
    <w:rsid w:val="00833DF2"/>
    <w:rPr>
      <w:sz w:val="20"/>
      <w:szCs w:val="20"/>
      <w:lang w:val="en-US"/>
    </w:rPr>
  </w:style>
  <w:style w:type="character" w:styleId="Odwoanieprzypisudolnego">
    <w:name w:val="footnote reference"/>
    <w:basedOn w:val="Domylnaczcionkaakapitu"/>
    <w:uiPriority w:val="99"/>
    <w:semiHidden/>
    <w:unhideWhenUsed/>
    <w:rsid w:val="00833DF2"/>
    <w:rPr>
      <w:vertAlign w:val="superscript"/>
    </w:rPr>
  </w:style>
  <w:style w:type="paragraph" w:styleId="HTML-wstpniesformatowany">
    <w:name w:val="HTML Preformatted"/>
    <w:basedOn w:val="Normalny"/>
    <w:link w:val="HTML-wstpniesformatowanyZnak"/>
    <w:uiPriority w:val="99"/>
    <w:semiHidden/>
    <w:unhideWhenUsed/>
    <w:rsid w:val="000B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0B2853"/>
    <w:rPr>
      <w:rFonts w:ascii="Courier New" w:eastAsia="Times New Roman" w:hAnsi="Courier New" w:cs="Courier New"/>
      <w:sz w:val="20"/>
      <w:szCs w:val="20"/>
      <w:lang w:eastAsia="pl-PL"/>
    </w:rPr>
  </w:style>
  <w:style w:type="character" w:customStyle="1" w:styleId="y2iqfc">
    <w:name w:val="y2iqfc"/>
    <w:basedOn w:val="Domylnaczcionkaakapitu"/>
    <w:rsid w:val="000B2853"/>
  </w:style>
  <w:style w:type="paragraph" w:styleId="Akapitzlist">
    <w:name w:val="List Paragraph"/>
    <w:basedOn w:val="Normalny"/>
    <w:uiPriority w:val="34"/>
    <w:qFormat/>
    <w:rsid w:val="0099600C"/>
    <w:pPr>
      <w:ind w:left="720"/>
      <w:contextualSpacing/>
    </w:pPr>
    <w:rPr>
      <w:lang w:val="en-US"/>
    </w:rPr>
  </w:style>
  <w:style w:type="paragraph" w:styleId="Tekstdymka">
    <w:name w:val="Balloon Text"/>
    <w:basedOn w:val="Normalny"/>
    <w:link w:val="TekstdymkaZnak"/>
    <w:uiPriority w:val="99"/>
    <w:semiHidden/>
    <w:unhideWhenUsed/>
    <w:rsid w:val="007339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39F7"/>
    <w:rPr>
      <w:rFonts w:ascii="Segoe UI" w:hAnsi="Segoe UI" w:cs="Segoe UI"/>
      <w:sz w:val="18"/>
      <w:szCs w:val="18"/>
    </w:rPr>
  </w:style>
  <w:style w:type="paragraph" w:styleId="NormalnyWeb">
    <w:name w:val="Normal (Web)"/>
    <w:basedOn w:val="Normalny"/>
    <w:uiPriority w:val="99"/>
    <w:semiHidden/>
    <w:unhideWhenUsed/>
    <w:rsid w:val="009C400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nhideWhenUsed/>
    <w:rsid w:val="00732D29"/>
    <w:pPr>
      <w:spacing w:after="120" w:line="360" w:lineRule="auto"/>
    </w:pPr>
    <w:rPr>
      <w:rFonts w:ascii="Calibri" w:eastAsia="Calibri" w:hAnsi="Calibri" w:cs="Times New Roman"/>
    </w:rPr>
  </w:style>
  <w:style w:type="character" w:customStyle="1" w:styleId="TekstpodstawowyZnak">
    <w:name w:val="Tekst podstawowy Znak"/>
    <w:basedOn w:val="Domylnaczcionkaakapitu"/>
    <w:link w:val="Tekstpodstawowy"/>
    <w:rsid w:val="00732D29"/>
    <w:rPr>
      <w:rFonts w:ascii="Calibri" w:eastAsia="Calibri" w:hAnsi="Calibri" w:cs="Times New Roman"/>
    </w:rPr>
  </w:style>
  <w:style w:type="paragraph" w:styleId="Nagwek">
    <w:name w:val="header"/>
    <w:basedOn w:val="Normalny"/>
    <w:link w:val="NagwekZnak"/>
    <w:uiPriority w:val="99"/>
    <w:unhideWhenUsed/>
    <w:rsid w:val="002728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898"/>
  </w:style>
  <w:style w:type="paragraph" w:styleId="Stopka">
    <w:name w:val="footer"/>
    <w:basedOn w:val="Normalny"/>
    <w:link w:val="StopkaZnak"/>
    <w:uiPriority w:val="99"/>
    <w:unhideWhenUsed/>
    <w:rsid w:val="002728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898"/>
  </w:style>
  <w:style w:type="character" w:styleId="Odwoaniedokomentarza">
    <w:name w:val="annotation reference"/>
    <w:basedOn w:val="Domylnaczcionkaakapitu"/>
    <w:uiPriority w:val="99"/>
    <w:semiHidden/>
    <w:unhideWhenUsed/>
    <w:rsid w:val="000626C3"/>
    <w:rPr>
      <w:sz w:val="16"/>
      <w:szCs w:val="16"/>
    </w:rPr>
  </w:style>
  <w:style w:type="paragraph" w:styleId="Tekstkomentarza">
    <w:name w:val="annotation text"/>
    <w:basedOn w:val="Normalny"/>
    <w:link w:val="TekstkomentarzaZnak"/>
    <w:uiPriority w:val="99"/>
    <w:unhideWhenUsed/>
    <w:rsid w:val="000626C3"/>
    <w:pPr>
      <w:spacing w:line="240" w:lineRule="auto"/>
    </w:pPr>
    <w:rPr>
      <w:sz w:val="20"/>
      <w:szCs w:val="20"/>
    </w:rPr>
  </w:style>
  <w:style w:type="character" w:customStyle="1" w:styleId="TekstkomentarzaZnak">
    <w:name w:val="Tekst komentarza Znak"/>
    <w:basedOn w:val="Domylnaczcionkaakapitu"/>
    <w:link w:val="Tekstkomentarza"/>
    <w:uiPriority w:val="99"/>
    <w:rsid w:val="000626C3"/>
    <w:rPr>
      <w:sz w:val="20"/>
      <w:szCs w:val="20"/>
    </w:rPr>
  </w:style>
  <w:style w:type="paragraph" w:styleId="Tematkomentarza">
    <w:name w:val="annotation subject"/>
    <w:basedOn w:val="Tekstkomentarza"/>
    <w:next w:val="Tekstkomentarza"/>
    <w:link w:val="TematkomentarzaZnak"/>
    <w:uiPriority w:val="99"/>
    <w:semiHidden/>
    <w:unhideWhenUsed/>
    <w:rsid w:val="000626C3"/>
    <w:rPr>
      <w:b/>
      <w:bCs/>
    </w:rPr>
  </w:style>
  <w:style w:type="character" w:customStyle="1" w:styleId="TematkomentarzaZnak">
    <w:name w:val="Temat komentarza Znak"/>
    <w:basedOn w:val="TekstkomentarzaZnak"/>
    <w:link w:val="Tematkomentarza"/>
    <w:uiPriority w:val="99"/>
    <w:semiHidden/>
    <w:rsid w:val="000626C3"/>
    <w:rPr>
      <w:b/>
      <w:bCs/>
      <w:sz w:val="20"/>
      <w:szCs w:val="20"/>
    </w:rPr>
  </w:style>
  <w:style w:type="character" w:customStyle="1" w:styleId="UnresolvedMention2">
    <w:name w:val="Unresolved Mention2"/>
    <w:basedOn w:val="Domylnaczcionkaakapitu"/>
    <w:uiPriority w:val="99"/>
    <w:semiHidden/>
    <w:unhideWhenUsed/>
    <w:rsid w:val="00B24927"/>
    <w:rPr>
      <w:color w:val="605E5C"/>
      <w:shd w:val="clear" w:color="auto" w:fill="E1DFDD"/>
    </w:rPr>
  </w:style>
  <w:style w:type="character" w:customStyle="1" w:styleId="UnresolvedMention3">
    <w:name w:val="Unresolved Mention3"/>
    <w:basedOn w:val="Domylnaczcionkaakapitu"/>
    <w:uiPriority w:val="99"/>
    <w:semiHidden/>
    <w:unhideWhenUsed/>
    <w:rsid w:val="002A1F04"/>
    <w:rPr>
      <w:color w:val="605E5C"/>
      <w:shd w:val="clear" w:color="auto" w:fill="E1DFDD"/>
    </w:rPr>
  </w:style>
  <w:style w:type="paragraph" w:styleId="Tekstprzypisukocowego">
    <w:name w:val="endnote text"/>
    <w:basedOn w:val="Normalny"/>
    <w:link w:val="TekstprzypisukocowegoZnak"/>
    <w:uiPriority w:val="99"/>
    <w:semiHidden/>
    <w:unhideWhenUsed/>
    <w:rsid w:val="008F3D4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3D4E"/>
    <w:rPr>
      <w:sz w:val="20"/>
      <w:szCs w:val="20"/>
    </w:rPr>
  </w:style>
  <w:style w:type="character" w:styleId="Odwoanieprzypisukocowego">
    <w:name w:val="endnote reference"/>
    <w:basedOn w:val="Domylnaczcionkaakapitu"/>
    <w:uiPriority w:val="99"/>
    <w:semiHidden/>
    <w:unhideWhenUsed/>
    <w:rsid w:val="008F3D4E"/>
    <w:rPr>
      <w:vertAlign w:val="superscript"/>
    </w:rPr>
  </w:style>
  <w:style w:type="paragraph" w:styleId="Lista">
    <w:name w:val="List"/>
    <w:basedOn w:val="Normalny"/>
    <w:uiPriority w:val="99"/>
    <w:unhideWhenUsed/>
    <w:rsid w:val="00204B23"/>
    <w:pPr>
      <w:ind w:left="283" w:hanging="283"/>
      <w:contextualSpacing/>
    </w:pPr>
  </w:style>
  <w:style w:type="paragraph" w:styleId="Poprawka">
    <w:name w:val="Revision"/>
    <w:hidden/>
    <w:uiPriority w:val="99"/>
    <w:semiHidden/>
    <w:rsid w:val="00604E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4035">
      <w:bodyDiv w:val="1"/>
      <w:marLeft w:val="0"/>
      <w:marRight w:val="0"/>
      <w:marTop w:val="0"/>
      <w:marBottom w:val="0"/>
      <w:divBdr>
        <w:top w:val="none" w:sz="0" w:space="0" w:color="auto"/>
        <w:left w:val="none" w:sz="0" w:space="0" w:color="auto"/>
        <w:bottom w:val="none" w:sz="0" w:space="0" w:color="auto"/>
        <w:right w:val="none" w:sz="0" w:space="0" w:color="auto"/>
      </w:divBdr>
    </w:div>
    <w:div w:id="383872244">
      <w:bodyDiv w:val="1"/>
      <w:marLeft w:val="0"/>
      <w:marRight w:val="0"/>
      <w:marTop w:val="0"/>
      <w:marBottom w:val="0"/>
      <w:divBdr>
        <w:top w:val="none" w:sz="0" w:space="0" w:color="auto"/>
        <w:left w:val="none" w:sz="0" w:space="0" w:color="auto"/>
        <w:bottom w:val="none" w:sz="0" w:space="0" w:color="auto"/>
        <w:right w:val="none" w:sz="0" w:space="0" w:color="auto"/>
      </w:divBdr>
      <w:divsChild>
        <w:div w:id="125663761">
          <w:marLeft w:val="0"/>
          <w:marRight w:val="0"/>
          <w:marTop w:val="0"/>
          <w:marBottom w:val="0"/>
          <w:divBdr>
            <w:top w:val="none" w:sz="0" w:space="0" w:color="auto"/>
            <w:left w:val="none" w:sz="0" w:space="0" w:color="auto"/>
            <w:bottom w:val="none" w:sz="0" w:space="0" w:color="auto"/>
            <w:right w:val="none" w:sz="0" w:space="0" w:color="auto"/>
          </w:divBdr>
        </w:div>
      </w:divsChild>
    </w:div>
    <w:div w:id="539443506">
      <w:bodyDiv w:val="1"/>
      <w:marLeft w:val="0"/>
      <w:marRight w:val="0"/>
      <w:marTop w:val="0"/>
      <w:marBottom w:val="0"/>
      <w:divBdr>
        <w:top w:val="none" w:sz="0" w:space="0" w:color="auto"/>
        <w:left w:val="none" w:sz="0" w:space="0" w:color="auto"/>
        <w:bottom w:val="none" w:sz="0" w:space="0" w:color="auto"/>
        <w:right w:val="none" w:sz="0" w:space="0" w:color="auto"/>
      </w:divBdr>
    </w:div>
    <w:div w:id="712123600">
      <w:bodyDiv w:val="1"/>
      <w:marLeft w:val="0"/>
      <w:marRight w:val="0"/>
      <w:marTop w:val="0"/>
      <w:marBottom w:val="0"/>
      <w:divBdr>
        <w:top w:val="none" w:sz="0" w:space="0" w:color="auto"/>
        <w:left w:val="none" w:sz="0" w:space="0" w:color="auto"/>
        <w:bottom w:val="none" w:sz="0" w:space="0" w:color="auto"/>
        <w:right w:val="none" w:sz="0" w:space="0" w:color="auto"/>
      </w:divBdr>
    </w:div>
    <w:div w:id="723724395">
      <w:bodyDiv w:val="1"/>
      <w:marLeft w:val="0"/>
      <w:marRight w:val="0"/>
      <w:marTop w:val="0"/>
      <w:marBottom w:val="0"/>
      <w:divBdr>
        <w:top w:val="none" w:sz="0" w:space="0" w:color="auto"/>
        <w:left w:val="none" w:sz="0" w:space="0" w:color="auto"/>
        <w:bottom w:val="none" w:sz="0" w:space="0" w:color="auto"/>
        <w:right w:val="none" w:sz="0" w:space="0" w:color="auto"/>
      </w:divBdr>
    </w:div>
    <w:div w:id="1213074441">
      <w:bodyDiv w:val="1"/>
      <w:marLeft w:val="0"/>
      <w:marRight w:val="0"/>
      <w:marTop w:val="0"/>
      <w:marBottom w:val="0"/>
      <w:divBdr>
        <w:top w:val="none" w:sz="0" w:space="0" w:color="auto"/>
        <w:left w:val="none" w:sz="0" w:space="0" w:color="auto"/>
        <w:bottom w:val="none" w:sz="0" w:space="0" w:color="auto"/>
        <w:right w:val="none" w:sz="0" w:space="0" w:color="auto"/>
      </w:divBdr>
      <w:divsChild>
        <w:div w:id="1622152908">
          <w:marLeft w:val="0"/>
          <w:marRight w:val="0"/>
          <w:marTop w:val="0"/>
          <w:marBottom w:val="0"/>
          <w:divBdr>
            <w:top w:val="none" w:sz="0" w:space="0" w:color="auto"/>
            <w:left w:val="none" w:sz="0" w:space="0" w:color="auto"/>
            <w:bottom w:val="none" w:sz="0" w:space="0" w:color="auto"/>
            <w:right w:val="none" w:sz="0" w:space="0" w:color="auto"/>
          </w:divBdr>
          <w:divsChild>
            <w:div w:id="726144154">
              <w:marLeft w:val="0"/>
              <w:marRight w:val="0"/>
              <w:marTop w:val="0"/>
              <w:marBottom w:val="0"/>
              <w:divBdr>
                <w:top w:val="none" w:sz="0" w:space="0" w:color="auto"/>
                <w:left w:val="none" w:sz="0" w:space="0" w:color="auto"/>
                <w:bottom w:val="none" w:sz="0" w:space="0" w:color="auto"/>
                <w:right w:val="none" w:sz="0" w:space="0" w:color="auto"/>
              </w:divBdr>
              <w:divsChild>
                <w:div w:id="48187782">
                  <w:marLeft w:val="0"/>
                  <w:marRight w:val="0"/>
                  <w:marTop w:val="0"/>
                  <w:marBottom w:val="0"/>
                  <w:divBdr>
                    <w:top w:val="none" w:sz="0" w:space="0" w:color="auto"/>
                    <w:left w:val="none" w:sz="0" w:space="0" w:color="auto"/>
                    <w:bottom w:val="none" w:sz="0" w:space="0" w:color="auto"/>
                    <w:right w:val="none" w:sz="0" w:space="0" w:color="auto"/>
                  </w:divBdr>
                  <w:divsChild>
                    <w:div w:id="442382423">
                      <w:marLeft w:val="0"/>
                      <w:marRight w:val="0"/>
                      <w:marTop w:val="0"/>
                      <w:marBottom w:val="0"/>
                      <w:divBdr>
                        <w:top w:val="none" w:sz="0" w:space="0" w:color="auto"/>
                        <w:left w:val="none" w:sz="0" w:space="0" w:color="auto"/>
                        <w:bottom w:val="none" w:sz="0" w:space="0" w:color="auto"/>
                        <w:right w:val="none" w:sz="0" w:space="0" w:color="auto"/>
                      </w:divBdr>
                      <w:divsChild>
                        <w:div w:id="206308483">
                          <w:marLeft w:val="0"/>
                          <w:marRight w:val="0"/>
                          <w:marTop w:val="0"/>
                          <w:marBottom w:val="0"/>
                          <w:divBdr>
                            <w:top w:val="none" w:sz="0" w:space="0" w:color="auto"/>
                            <w:left w:val="none" w:sz="0" w:space="0" w:color="auto"/>
                            <w:bottom w:val="none" w:sz="0" w:space="0" w:color="auto"/>
                            <w:right w:val="none" w:sz="0" w:space="0" w:color="auto"/>
                          </w:divBdr>
                          <w:divsChild>
                            <w:div w:id="1531992818">
                              <w:marLeft w:val="0"/>
                              <w:marRight w:val="0"/>
                              <w:marTop w:val="0"/>
                              <w:marBottom w:val="0"/>
                              <w:divBdr>
                                <w:top w:val="none" w:sz="0" w:space="0" w:color="auto"/>
                                <w:left w:val="none" w:sz="0" w:space="0" w:color="auto"/>
                                <w:bottom w:val="none" w:sz="0" w:space="0" w:color="auto"/>
                                <w:right w:val="none" w:sz="0" w:space="0" w:color="auto"/>
                              </w:divBdr>
                              <w:divsChild>
                                <w:div w:id="1154184009">
                                  <w:marLeft w:val="0"/>
                                  <w:marRight w:val="0"/>
                                  <w:marTop w:val="0"/>
                                  <w:marBottom w:val="0"/>
                                  <w:divBdr>
                                    <w:top w:val="none" w:sz="0" w:space="0" w:color="auto"/>
                                    <w:left w:val="none" w:sz="0" w:space="0" w:color="auto"/>
                                    <w:bottom w:val="none" w:sz="0" w:space="0" w:color="auto"/>
                                    <w:right w:val="none" w:sz="0" w:space="0" w:color="auto"/>
                                  </w:divBdr>
                                  <w:divsChild>
                                    <w:div w:id="610823062">
                                      <w:marLeft w:val="0"/>
                                      <w:marRight w:val="0"/>
                                      <w:marTop w:val="0"/>
                                      <w:marBottom w:val="0"/>
                                      <w:divBdr>
                                        <w:top w:val="none" w:sz="0" w:space="0" w:color="auto"/>
                                        <w:left w:val="none" w:sz="0" w:space="0" w:color="auto"/>
                                        <w:bottom w:val="none" w:sz="0" w:space="0" w:color="auto"/>
                                        <w:right w:val="none" w:sz="0" w:space="0" w:color="auto"/>
                                      </w:divBdr>
                                    </w:div>
                                    <w:div w:id="1564021072">
                                      <w:marLeft w:val="0"/>
                                      <w:marRight w:val="0"/>
                                      <w:marTop w:val="0"/>
                                      <w:marBottom w:val="0"/>
                                      <w:divBdr>
                                        <w:top w:val="none" w:sz="0" w:space="0" w:color="auto"/>
                                        <w:left w:val="none" w:sz="0" w:space="0" w:color="auto"/>
                                        <w:bottom w:val="none" w:sz="0" w:space="0" w:color="auto"/>
                                        <w:right w:val="none" w:sz="0" w:space="0" w:color="auto"/>
                                      </w:divBdr>
                                      <w:divsChild>
                                        <w:div w:id="1467506467">
                                          <w:marLeft w:val="0"/>
                                          <w:marRight w:val="165"/>
                                          <w:marTop w:val="150"/>
                                          <w:marBottom w:val="0"/>
                                          <w:divBdr>
                                            <w:top w:val="none" w:sz="0" w:space="0" w:color="auto"/>
                                            <w:left w:val="none" w:sz="0" w:space="0" w:color="auto"/>
                                            <w:bottom w:val="none" w:sz="0" w:space="0" w:color="auto"/>
                                            <w:right w:val="none" w:sz="0" w:space="0" w:color="auto"/>
                                          </w:divBdr>
                                          <w:divsChild>
                                            <w:div w:id="1497453369">
                                              <w:marLeft w:val="0"/>
                                              <w:marRight w:val="0"/>
                                              <w:marTop w:val="0"/>
                                              <w:marBottom w:val="0"/>
                                              <w:divBdr>
                                                <w:top w:val="none" w:sz="0" w:space="0" w:color="auto"/>
                                                <w:left w:val="none" w:sz="0" w:space="0" w:color="auto"/>
                                                <w:bottom w:val="none" w:sz="0" w:space="0" w:color="auto"/>
                                                <w:right w:val="none" w:sz="0" w:space="0" w:color="auto"/>
                                              </w:divBdr>
                                              <w:divsChild>
                                                <w:div w:id="2699755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436370">
      <w:bodyDiv w:val="1"/>
      <w:marLeft w:val="0"/>
      <w:marRight w:val="0"/>
      <w:marTop w:val="0"/>
      <w:marBottom w:val="0"/>
      <w:divBdr>
        <w:top w:val="none" w:sz="0" w:space="0" w:color="auto"/>
        <w:left w:val="none" w:sz="0" w:space="0" w:color="auto"/>
        <w:bottom w:val="none" w:sz="0" w:space="0" w:color="auto"/>
        <w:right w:val="none" w:sz="0" w:space="0" w:color="auto"/>
      </w:divBdr>
    </w:div>
    <w:div w:id="1443721429">
      <w:bodyDiv w:val="1"/>
      <w:marLeft w:val="0"/>
      <w:marRight w:val="0"/>
      <w:marTop w:val="0"/>
      <w:marBottom w:val="0"/>
      <w:divBdr>
        <w:top w:val="none" w:sz="0" w:space="0" w:color="auto"/>
        <w:left w:val="none" w:sz="0" w:space="0" w:color="auto"/>
        <w:bottom w:val="none" w:sz="0" w:space="0" w:color="auto"/>
        <w:right w:val="none" w:sz="0" w:space="0" w:color="auto"/>
      </w:divBdr>
    </w:div>
    <w:div w:id="1586257340">
      <w:bodyDiv w:val="1"/>
      <w:marLeft w:val="0"/>
      <w:marRight w:val="0"/>
      <w:marTop w:val="0"/>
      <w:marBottom w:val="0"/>
      <w:divBdr>
        <w:top w:val="none" w:sz="0" w:space="0" w:color="auto"/>
        <w:left w:val="none" w:sz="0" w:space="0" w:color="auto"/>
        <w:bottom w:val="none" w:sz="0" w:space="0" w:color="auto"/>
        <w:right w:val="none" w:sz="0" w:space="0" w:color="auto"/>
      </w:divBdr>
    </w:div>
    <w:div w:id="1651789523">
      <w:bodyDiv w:val="1"/>
      <w:marLeft w:val="0"/>
      <w:marRight w:val="0"/>
      <w:marTop w:val="0"/>
      <w:marBottom w:val="0"/>
      <w:divBdr>
        <w:top w:val="none" w:sz="0" w:space="0" w:color="auto"/>
        <w:left w:val="none" w:sz="0" w:space="0" w:color="auto"/>
        <w:bottom w:val="none" w:sz="0" w:space="0" w:color="auto"/>
        <w:right w:val="none" w:sz="0" w:space="0" w:color="auto"/>
      </w:divBdr>
    </w:div>
    <w:div w:id="1767194251">
      <w:bodyDiv w:val="1"/>
      <w:marLeft w:val="0"/>
      <w:marRight w:val="0"/>
      <w:marTop w:val="0"/>
      <w:marBottom w:val="0"/>
      <w:divBdr>
        <w:top w:val="none" w:sz="0" w:space="0" w:color="auto"/>
        <w:left w:val="none" w:sz="0" w:space="0" w:color="auto"/>
        <w:bottom w:val="none" w:sz="0" w:space="0" w:color="auto"/>
        <w:right w:val="none" w:sz="0" w:space="0" w:color="auto"/>
      </w:divBdr>
    </w:div>
    <w:div w:id="1774400441">
      <w:bodyDiv w:val="1"/>
      <w:marLeft w:val="0"/>
      <w:marRight w:val="0"/>
      <w:marTop w:val="0"/>
      <w:marBottom w:val="0"/>
      <w:divBdr>
        <w:top w:val="none" w:sz="0" w:space="0" w:color="auto"/>
        <w:left w:val="none" w:sz="0" w:space="0" w:color="auto"/>
        <w:bottom w:val="none" w:sz="0" w:space="0" w:color="auto"/>
        <w:right w:val="none" w:sz="0" w:space="0" w:color="auto"/>
      </w:divBdr>
    </w:div>
    <w:div w:id="20078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nkedin.com/company/pzwl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ebook.com/pzwl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47854D258DA47B2E05EB85FD9A073" ma:contentTypeVersion="8" ma:contentTypeDescription="Create a new document." ma:contentTypeScope="" ma:versionID="50af9c572da45612f419b388d7f40c30">
  <xsd:schema xmlns:xsd="http://www.w3.org/2001/XMLSchema" xmlns:xs="http://www.w3.org/2001/XMLSchema" xmlns:p="http://schemas.microsoft.com/office/2006/metadata/properties" xmlns:ns3="12cf93d2-e8e7-40c1-8f62-3b7be7977774" xmlns:ns4="8b0410fc-c4aa-4c67-b299-738505638e71" targetNamespace="http://schemas.microsoft.com/office/2006/metadata/properties" ma:root="true" ma:fieldsID="4243b5414cdcd0e3741d0eb98fc041c2" ns3:_="" ns4:_="">
    <xsd:import namespace="12cf93d2-e8e7-40c1-8f62-3b7be7977774"/>
    <xsd:import namespace="8b0410fc-c4aa-4c67-b299-738505638e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f93d2-e8e7-40c1-8f62-3b7be79777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410fc-c4aa-4c67-b299-738505638e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908C6-BE7A-4625-B064-7FC690098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f93d2-e8e7-40c1-8f62-3b7be7977774"/>
    <ds:schemaRef ds:uri="8b0410fc-c4aa-4c67-b299-738505638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93F76-A77D-4495-8B79-3EC83690782C}">
  <ds:schemaRefs>
    <ds:schemaRef ds:uri="http://schemas.openxmlformats.org/officeDocument/2006/bibliography"/>
  </ds:schemaRefs>
</ds:datastoreItem>
</file>

<file path=customXml/itemProps3.xml><?xml version="1.0" encoding="utf-8"?>
<ds:datastoreItem xmlns:ds="http://schemas.openxmlformats.org/officeDocument/2006/customXml" ds:itemID="{14A34085-F746-45DB-B200-909D209E2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67CFF9-95AB-426E-A9B2-19C0F36BC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1233</Words>
  <Characters>7403</Characters>
  <Application>Microsoft Office Word</Application>
  <DocSecurity>0</DocSecurity>
  <Lines>61</Lines>
  <Paragraphs>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Urbas</dc:creator>
  <cp:keywords/>
  <dc:description/>
  <cp:lastModifiedBy>Michał Jankowski</cp:lastModifiedBy>
  <cp:revision>9</cp:revision>
  <dcterms:created xsi:type="dcterms:W3CDTF">2023-02-27T15:46:00Z</dcterms:created>
  <dcterms:modified xsi:type="dcterms:W3CDTF">2023-02-27T16:00:00Z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0x010100A1D47854D258DA47B2E05EB85FD9A073</vt:lpwstr>
  </property>
</Properties>
</file>